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5F" w:rsidRDefault="00516E5F" w:rsidP="00516E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CONVENTION MARKETING</w:t>
      </w:r>
    </w:p>
    <w:p w:rsidR="00516E5F" w:rsidRDefault="00516E5F" w:rsidP="00516E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516E5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ANNIVERSARY MARKETING</w:t>
      </w:r>
    </w:p>
    <w:p w:rsidR="00516E5F" w:rsidRDefault="00516E5F" w:rsidP="00516E5F">
      <w:pPr>
        <w:spacing w:after="0" w:line="240" w:lineRule="auto"/>
        <w:rPr>
          <w:sz w:val="28"/>
          <w:szCs w:val="28"/>
        </w:rPr>
      </w:pPr>
    </w:p>
    <w:p w:rsidR="00516E5F" w:rsidRDefault="00516E5F" w:rsidP="00516E5F">
      <w:pPr>
        <w:spacing w:after="0" w:line="240" w:lineRule="auto"/>
      </w:pPr>
      <w:r>
        <w:t>I. Convention Sponsorships</w:t>
      </w:r>
    </w:p>
    <w:p w:rsidR="00516E5F" w:rsidRDefault="00516E5F" w:rsidP="00516E5F">
      <w:pPr>
        <w:spacing w:after="0" w:line="240" w:lineRule="auto"/>
      </w:pPr>
    </w:p>
    <w:p w:rsidR="00516E5F" w:rsidRDefault="00516E5F" w:rsidP="00516E5F">
      <w:pPr>
        <w:spacing w:after="0" w:line="240" w:lineRule="auto"/>
      </w:pPr>
    </w:p>
    <w:p w:rsidR="00F71DA3" w:rsidRDefault="00F71DA3" w:rsidP="00516E5F">
      <w:pPr>
        <w:spacing w:after="0" w:line="240" w:lineRule="auto"/>
      </w:pPr>
    </w:p>
    <w:p w:rsidR="00F71DA3" w:rsidRDefault="00F71DA3" w:rsidP="00516E5F">
      <w:pPr>
        <w:spacing w:after="0" w:line="240" w:lineRule="auto"/>
      </w:pPr>
      <w:bookmarkStart w:id="0" w:name="_GoBack"/>
      <w:bookmarkEnd w:id="0"/>
    </w:p>
    <w:p w:rsidR="00516E5F" w:rsidRDefault="00516E5F" w:rsidP="00516E5F">
      <w:pPr>
        <w:spacing w:after="0" w:line="240" w:lineRule="auto"/>
      </w:pPr>
    </w:p>
    <w:p w:rsidR="00516E5F" w:rsidRDefault="00516E5F" w:rsidP="00516E5F">
      <w:pPr>
        <w:spacing w:after="0" w:line="240" w:lineRule="auto"/>
      </w:pPr>
    </w:p>
    <w:p w:rsidR="00516E5F" w:rsidRDefault="00516E5F" w:rsidP="00516E5F">
      <w:pPr>
        <w:spacing w:after="0" w:line="240" w:lineRule="auto"/>
      </w:pPr>
      <w:r>
        <w:t>II. Anniversary Marketing</w:t>
      </w:r>
    </w:p>
    <w:p w:rsidR="00516E5F" w:rsidRDefault="00516E5F" w:rsidP="00516E5F">
      <w:pPr>
        <w:spacing w:after="0" w:line="240" w:lineRule="auto"/>
      </w:pPr>
      <w:r>
        <w:tab/>
        <w:t>a. Banner</w:t>
      </w:r>
    </w:p>
    <w:p w:rsidR="00516E5F" w:rsidRDefault="00516E5F" w:rsidP="00516E5F">
      <w:pPr>
        <w:spacing w:after="0" w:line="240" w:lineRule="auto"/>
      </w:pPr>
      <w:r>
        <w:tab/>
        <w:t>b. Bags</w:t>
      </w:r>
    </w:p>
    <w:p w:rsidR="00516E5F" w:rsidRDefault="00516E5F" w:rsidP="00516E5F">
      <w:pPr>
        <w:spacing w:after="0" w:line="240" w:lineRule="auto"/>
      </w:pPr>
      <w:r>
        <w:tab/>
        <w:t>c. Bookmarks</w:t>
      </w:r>
    </w:p>
    <w:p w:rsidR="00516E5F" w:rsidRDefault="00516E5F" w:rsidP="00516E5F">
      <w:pPr>
        <w:spacing w:after="0" w:line="240" w:lineRule="auto"/>
      </w:pPr>
      <w:r>
        <w:tab/>
        <w:t>d. Chocolate Kisses</w:t>
      </w:r>
    </w:p>
    <w:p w:rsidR="00516E5F" w:rsidRDefault="00516E5F" w:rsidP="00516E5F">
      <w:pPr>
        <w:spacing w:after="0" w:line="240" w:lineRule="auto"/>
      </w:pPr>
      <w:r>
        <w:tab/>
        <w:t>e. Confetti</w:t>
      </w:r>
    </w:p>
    <w:p w:rsidR="00516E5F" w:rsidRDefault="00516E5F" w:rsidP="00516E5F">
      <w:pPr>
        <w:spacing w:after="0" w:line="240" w:lineRule="auto"/>
      </w:pPr>
    </w:p>
    <w:p w:rsidR="00516E5F" w:rsidRDefault="00103767" w:rsidP="00516E5F">
      <w:pPr>
        <w:spacing w:after="0" w:line="240" w:lineRule="auto"/>
      </w:pPr>
      <w:r>
        <w:t>III. Limited Edition Bags</w:t>
      </w:r>
    </w:p>
    <w:p w:rsidR="00516E5F" w:rsidRDefault="00516E5F" w:rsidP="00516E5F">
      <w:pPr>
        <w:spacing w:after="0" w:line="240" w:lineRule="auto"/>
      </w:pPr>
      <w:r>
        <w:tab/>
        <w:t xml:space="preserve">a. </w:t>
      </w:r>
      <w:r w:rsidR="00103767">
        <w:t>Quantity = 24 per event</w:t>
      </w:r>
    </w:p>
    <w:p w:rsidR="00103767" w:rsidRDefault="00103767" w:rsidP="00516E5F">
      <w:pPr>
        <w:spacing w:after="0" w:line="240" w:lineRule="auto"/>
      </w:pPr>
      <w:r>
        <w:tab/>
        <w:t>b. How to utilize?</w:t>
      </w:r>
    </w:p>
    <w:p w:rsidR="00103767" w:rsidRDefault="00103767" w:rsidP="00516E5F">
      <w:pPr>
        <w:spacing w:after="0" w:line="240" w:lineRule="auto"/>
      </w:pPr>
    </w:p>
    <w:p w:rsidR="00103767" w:rsidRDefault="00103767" w:rsidP="00516E5F">
      <w:pPr>
        <w:spacing w:after="0" w:line="240" w:lineRule="auto"/>
      </w:pPr>
      <w:r>
        <w:t>IV. Bookmarks</w:t>
      </w:r>
    </w:p>
    <w:p w:rsidR="00103767" w:rsidRDefault="00103767" w:rsidP="00516E5F">
      <w:pPr>
        <w:spacing w:after="0" w:line="240" w:lineRule="auto"/>
      </w:pPr>
      <w:r>
        <w:tab/>
        <w:t>a. Quantity = equal to shopping bags</w:t>
      </w:r>
    </w:p>
    <w:p w:rsidR="00103767" w:rsidRDefault="00103767" w:rsidP="00516E5F">
      <w:pPr>
        <w:spacing w:after="0" w:line="240" w:lineRule="auto"/>
      </w:pPr>
      <w:r>
        <w:tab/>
        <w:t>b. How to utilize?</w:t>
      </w:r>
    </w:p>
    <w:p w:rsidR="00103767" w:rsidRDefault="00103767" w:rsidP="00516E5F">
      <w:pPr>
        <w:spacing w:after="0" w:line="240" w:lineRule="auto"/>
      </w:pPr>
    </w:p>
    <w:p w:rsidR="00103767" w:rsidRDefault="00103767" w:rsidP="00516E5F">
      <w:pPr>
        <w:spacing w:after="0" w:line="240" w:lineRule="auto"/>
      </w:pPr>
      <w:r>
        <w:t>V. Candy</w:t>
      </w:r>
    </w:p>
    <w:p w:rsidR="00103767" w:rsidRDefault="00103767" w:rsidP="00516E5F">
      <w:pPr>
        <w:spacing w:after="0" w:line="240" w:lineRule="auto"/>
      </w:pPr>
      <w:r>
        <w:tab/>
        <w:t xml:space="preserve">a. Quantity = </w:t>
      </w:r>
    </w:p>
    <w:p w:rsidR="00103767" w:rsidRDefault="00103767" w:rsidP="00516E5F">
      <w:pPr>
        <w:spacing w:after="0" w:line="240" w:lineRule="auto"/>
      </w:pPr>
      <w:r>
        <w:tab/>
        <w:t>b. How to utilize?</w:t>
      </w:r>
    </w:p>
    <w:p w:rsidR="00103767" w:rsidRDefault="00103767" w:rsidP="00516E5F">
      <w:pPr>
        <w:spacing w:after="0" w:line="240" w:lineRule="auto"/>
      </w:pPr>
    </w:p>
    <w:p w:rsidR="00103767" w:rsidRDefault="00103767" w:rsidP="00516E5F">
      <w:pPr>
        <w:spacing w:after="0" w:line="240" w:lineRule="auto"/>
      </w:pPr>
      <w:r>
        <w:t>VI. Confetti</w:t>
      </w:r>
    </w:p>
    <w:p w:rsidR="00103767" w:rsidRDefault="00103767" w:rsidP="00516E5F">
      <w:pPr>
        <w:spacing w:after="0" w:line="240" w:lineRule="auto"/>
      </w:pPr>
      <w:r>
        <w:tab/>
        <w:t>a. Quantity =</w:t>
      </w:r>
    </w:p>
    <w:p w:rsidR="00103767" w:rsidRDefault="00103767" w:rsidP="00516E5F">
      <w:pPr>
        <w:spacing w:after="0" w:line="240" w:lineRule="auto"/>
      </w:pPr>
      <w:r>
        <w:tab/>
        <w:t>b. How to utilize?</w:t>
      </w:r>
    </w:p>
    <w:p w:rsidR="00103767" w:rsidRDefault="00103767" w:rsidP="00516E5F">
      <w:pPr>
        <w:spacing w:after="0" w:line="240" w:lineRule="auto"/>
      </w:pPr>
    </w:p>
    <w:p w:rsidR="00103767" w:rsidRDefault="00103767" w:rsidP="00516E5F">
      <w:pPr>
        <w:spacing w:after="0" w:line="240" w:lineRule="auto"/>
      </w:pPr>
      <w:r>
        <w:t>VII. Anniversary Impact on Presentation</w:t>
      </w:r>
    </w:p>
    <w:p w:rsidR="00103767" w:rsidRDefault="00103767" w:rsidP="00516E5F">
      <w:pPr>
        <w:spacing w:after="0" w:line="240" w:lineRule="auto"/>
      </w:pPr>
      <w:r>
        <w:tab/>
        <w:t>a. Longevity –</w:t>
      </w:r>
    </w:p>
    <w:p w:rsidR="00103767" w:rsidRDefault="00103767" w:rsidP="00516E5F">
      <w:pPr>
        <w:spacing w:after="0" w:line="240" w:lineRule="auto"/>
      </w:pPr>
    </w:p>
    <w:p w:rsidR="00103767" w:rsidRDefault="00103767" w:rsidP="00516E5F">
      <w:pPr>
        <w:spacing w:after="0" w:line="240" w:lineRule="auto"/>
      </w:pPr>
    </w:p>
    <w:p w:rsidR="00103767" w:rsidRDefault="00103767" w:rsidP="00516E5F">
      <w:pPr>
        <w:spacing w:after="0" w:line="240" w:lineRule="auto"/>
      </w:pPr>
      <w:r>
        <w:tab/>
        <w:t xml:space="preserve">b. Reliability </w:t>
      </w:r>
      <w:r w:rsidR="00B53AF4">
        <w:t>–</w:t>
      </w:r>
      <w:r>
        <w:t xml:space="preserve"> </w:t>
      </w:r>
    </w:p>
    <w:p w:rsidR="00B53AF4" w:rsidRDefault="00B53AF4" w:rsidP="00516E5F">
      <w:pPr>
        <w:spacing w:after="0" w:line="240" w:lineRule="auto"/>
      </w:pPr>
    </w:p>
    <w:p w:rsidR="00B53AF4" w:rsidRDefault="00B53AF4" w:rsidP="00516E5F">
      <w:pPr>
        <w:spacing w:after="0" w:line="240" w:lineRule="auto"/>
      </w:pPr>
    </w:p>
    <w:p w:rsidR="00B53AF4" w:rsidRPr="00516E5F" w:rsidRDefault="00B53AF4" w:rsidP="00516E5F">
      <w:pPr>
        <w:spacing w:after="0" w:line="240" w:lineRule="auto"/>
      </w:pPr>
      <w:r>
        <w:tab/>
        <w:t xml:space="preserve">c. Promote Mom-to-Mom </w:t>
      </w:r>
      <w:proofErr w:type="spellStart"/>
      <w:r>
        <w:t>GiveAway</w:t>
      </w:r>
      <w:proofErr w:type="spellEnd"/>
    </w:p>
    <w:sectPr w:rsidR="00B53AF4" w:rsidRPr="00516E5F" w:rsidSect="00B72A8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574B2974" wp14:editId="79822F36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103767"/>
    <w:rsid w:val="00516E5F"/>
    <w:rsid w:val="009907AC"/>
    <w:rsid w:val="00B53AF4"/>
    <w:rsid w:val="00B72A8D"/>
    <w:rsid w:val="00F7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jwnuk@twcny.rr.com</cp:lastModifiedBy>
  <cp:revision>2</cp:revision>
  <dcterms:created xsi:type="dcterms:W3CDTF">2015-01-09T22:16:00Z</dcterms:created>
  <dcterms:modified xsi:type="dcterms:W3CDTF">2015-01-09T22:16:00Z</dcterms:modified>
</cp:coreProperties>
</file>