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75C" w:rsidRPr="00983665" w:rsidRDefault="00B4375C" w:rsidP="00B4375C">
      <w:pPr>
        <w:ind w:right="-540"/>
        <w:rPr>
          <w:rFonts w:asciiTheme="minorHAnsi" w:hAnsiTheme="minorHAnsi" w:cs="Tahoma"/>
          <w:i/>
        </w:rPr>
      </w:pPr>
      <w:r w:rsidRPr="00983665">
        <w:rPr>
          <w:rFonts w:asciiTheme="minorHAnsi" w:hAnsiTheme="minorHAnsi" w:cs="Tahoma"/>
          <w:b/>
          <w:sz w:val="32"/>
          <w:szCs w:val="32"/>
        </w:rPr>
        <w:t>Assistant Training</w:t>
      </w:r>
    </w:p>
    <w:p w:rsidR="00B4375C" w:rsidRPr="00983665" w:rsidRDefault="00B4375C" w:rsidP="00B4375C">
      <w:pPr>
        <w:ind w:right="-540"/>
        <w:rPr>
          <w:rFonts w:asciiTheme="minorHAnsi" w:hAnsiTheme="minorHAnsi" w:cs="Tahoma"/>
          <w:b/>
          <w:sz w:val="24"/>
        </w:rPr>
      </w:pPr>
    </w:p>
    <w:p w:rsidR="00EA1A85" w:rsidRPr="00983665" w:rsidRDefault="00EA1A85" w:rsidP="00B4375C">
      <w:pPr>
        <w:ind w:right="-540"/>
        <w:rPr>
          <w:rFonts w:asciiTheme="minorHAnsi" w:hAnsiTheme="minorHAnsi" w:cs="Tahoma"/>
          <w:b/>
          <w:sz w:val="24"/>
        </w:rPr>
      </w:pPr>
      <w:r w:rsidRPr="00983665">
        <w:rPr>
          <w:rFonts w:asciiTheme="minorHAnsi" w:hAnsiTheme="minorHAnsi" w:cs="Tahoma"/>
          <w:b/>
          <w:sz w:val="24"/>
        </w:rPr>
        <w:t>Goals for the Convention</w:t>
      </w:r>
    </w:p>
    <w:p w:rsidR="009D4C60" w:rsidRPr="00983665" w:rsidRDefault="00EA1A85">
      <w:pPr>
        <w:numPr>
          <w:ilvl w:val="0"/>
          <w:numId w:val="2"/>
        </w:numPr>
        <w:rPr>
          <w:rFonts w:asciiTheme="minorHAnsi" w:hAnsiTheme="minorHAnsi" w:cs="Tahoma"/>
          <w:sz w:val="24"/>
        </w:rPr>
      </w:pPr>
      <w:r w:rsidRPr="00983665">
        <w:rPr>
          <w:rFonts w:asciiTheme="minorHAnsi" w:hAnsiTheme="minorHAnsi" w:cs="Tahoma"/>
          <w:sz w:val="24"/>
        </w:rPr>
        <w:t xml:space="preserve">To </w:t>
      </w:r>
      <w:r w:rsidRPr="00983665">
        <w:rPr>
          <w:rFonts w:asciiTheme="minorHAnsi" w:hAnsiTheme="minorHAnsi" w:cs="Tahoma"/>
          <w:sz w:val="24"/>
          <w:u w:val="single"/>
        </w:rPr>
        <w:t>empower</w:t>
      </w:r>
      <w:r w:rsidRPr="00983665">
        <w:rPr>
          <w:rFonts w:asciiTheme="minorHAnsi" w:hAnsiTheme="minorHAnsi" w:cs="Tahoma"/>
          <w:sz w:val="24"/>
        </w:rPr>
        <w:t xml:space="preserve"> each potential customer by offer</w:t>
      </w:r>
      <w:r w:rsidR="001A3467" w:rsidRPr="00983665">
        <w:rPr>
          <w:rFonts w:asciiTheme="minorHAnsi" w:hAnsiTheme="minorHAnsi" w:cs="Tahoma"/>
          <w:sz w:val="24"/>
        </w:rPr>
        <w:t xml:space="preserve">ing enough information about </w:t>
      </w:r>
      <w:r w:rsidRPr="00983665">
        <w:rPr>
          <w:rFonts w:asciiTheme="minorHAnsi" w:hAnsiTheme="minorHAnsi" w:cs="Tahoma"/>
          <w:sz w:val="24"/>
        </w:rPr>
        <w:t>Sonlight so the customer can decide if our curriculum is right for them.</w:t>
      </w:r>
    </w:p>
    <w:p w:rsidR="009D4C60" w:rsidRPr="00983665" w:rsidRDefault="00EA1A85" w:rsidP="009D4C60">
      <w:pPr>
        <w:numPr>
          <w:ilvl w:val="0"/>
          <w:numId w:val="2"/>
        </w:numPr>
        <w:rPr>
          <w:rFonts w:asciiTheme="minorHAnsi" w:hAnsiTheme="minorHAnsi" w:cs="Tahoma"/>
          <w:sz w:val="24"/>
        </w:rPr>
      </w:pPr>
      <w:r w:rsidRPr="00983665">
        <w:rPr>
          <w:rFonts w:asciiTheme="minorHAnsi" w:hAnsiTheme="minorHAnsi" w:cs="Tahoma"/>
          <w:sz w:val="24"/>
        </w:rPr>
        <w:t xml:space="preserve">To leave all event attendees with a </w:t>
      </w:r>
      <w:r w:rsidRPr="00983665">
        <w:rPr>
          <w:rFonts w:asciiTheme="minorHAnsi" w:hAnsiTheme="minorHAnsi" w:cs="Tahoma"/>
          <w:sz w:val="24"/>
          <w:u w:val="single"/>
        </w:rPr>
        <w:t>positive impression of Sonlight</w:t>
      </w:r>
      <w:r w:rsidR="009D4C60" w:rsidRPr="00983665">
        <w:rPr>
          <w:rFonts w:asciiTheme="minorHAnsi" w:hAnsiTheme="minorHAnsi" w:cs="Tahoma"/>
          <w:sz w:val="24"/>
        </w:rPr>
        <w:t xml:space="preserve">, </w:t>
      </w:r>
      <w:r w:rsidRPr="00983665">
        <w:rPr>
          <w:rFonts w:asciiTheme="minorHAnsi" w:hAnsiTheme="minorHAnsi" w:cs="Tahoma"/>
          <w:sz w:val="24"/>
        </w:rPr>
        <w:t>whether they choose our curriculum or not.</w:t>
      </w:r>
    </w:p>
    <w:p w:rsidR="009D4C60" w:rsidRPr="00983665" w:rsidRDefault="00EA1A85" w:rsidP="009D4C60">
      <w:pPr>
        <w:numPr>
          <w:ilvl w:val="0"/>
          <w:numId w:val="2"/>
        </w:numPr>
        <w:rPr>
          <w:rFonts w:asciiTheme="minorHAnsi" w:hAnsiTheme="minorHAnsi" w:cs="Tahoma"/>
          <w:sz w:val="24"/>
        </w:rPr>
      </w:pPr>
      <w:r w:rsidRPr="00983665">
        <w:rPr>
          <w:rFonts w:asciiTheme="minorHAnsi" w:hAnsiTheme="minorHAnsi" w:cs="Tahoma"/>
          <w:sz w:val="24"/>
        </w:rPr>
        <w:t>To obtain legible, complete</w:t>
      </w:r>
      <w:r w:rsidR="00AD5D61" w:rsidRPr="00983665">
        <w:rPr>
          <w:rFonts w:asciiTheme="minorHAnsi" w:hAnsiTheme="minorHAnsi" w:cs="Tahoma"/>
          <w:sz w:val="24"/>
        </w:rPr>
        <w:t xml:space="preserve"> </w:t>
      </w:r>
      <w:r w:rsidR="00D33833" w:rsidRPr="00983665">
        <w:rPr>
          <w:rFonts w:asciiTheme="minorHAnsi" w:hAnsiTheme="minorHAnsi" w:cs="Tahoma"/>
          <w:sz w:val="24"/>
        </w:rPr>
        <w:t>cards for</w:t>
      </w:r>
      <w:r w:rsidRPr="00983665">
        <w:rPr>
          <w:rFonts w:asciiTheme="minorHAnsi" w:hAnsiTheme="minorHAnsi" w:cs="Tahoma"/>
          <w:sz w:val="24"/>
        </w:rPr>
        <w:t xml:space="preserve"> all potential customers</w:t>
      </w:r>
      <w:r w:rsidR="009D4C60" w:rsidRPr="00983665">
        <w:rPr>
          <w:rFonts w:asciiTheme="minorHAnsi" w:hAnsiTheme="minorHAnsi" w:cs="Tahoma"/>
          <w:sz w:val="24"/>
        </w:rPr>
        <w:t xml:space="preserve"> (i.e. every family unit that walks by the booth).</w:t>
      </w:r>
    </w:p>
    <w:p w:rsidR="001A3467" w:rsidRPr="00983665" w:rsidRDefault="001A3467" w:rsidP="009D4C60">
      <w:pPr>
        <w:numPr>
          <w:ilvl w:val="0"/>
          <w:numId w:val="2"/>
        </w:numPr>
        <w:rPr>
          <w:rFonts w:asciiTheme="minorHAnsi" w:hAnsiTheme="minorHAnsi" w:cs="Tahoma"/>
          <w:sz w:val="24"/>
        </w:rPr>
      </w:pPr>
      <w:r w:rsidRPr="00983665">
        <w:rPr>
          <w:rFonts w:asciiTheme="minorHAnsi" w:hAnsiTheme="minorHAnsi" w:cs="Tahoma"/>
          <w:sz w:val="24"/>
        </w:rPr>
        <w:t xml:space="preserve">To highlight Sonlight as a package or program – Sonlight’s strength is that everything is done for you.  </w:t>
      </w:r>
    </w:p>
    <w:p w:rsidR="00F209D1" w:rsidRPr="00983665" w:rsidRDefault="00F209D1" w:rsidP="009D4C60">
      <w:pPr>
        <w:numPr>
          <w:ilvl w:val="0"/>
          <w:numId w:val="2"/>
        </w:numPr>
        <w:rPr>
          <w:rFonts w:asciiTheme="minorHAnsi" w:hAnsiTheme="minorHAnsi" w:cs="Tahoma"/>
          <w:sz w:val="24"/>
        </w:rPr>
      </w:pPr>
      <w:r w:rsidRPr="00983665">
        <w:rPr>
          <w:rFonts w:asciiTheme="minorHAnsi" w:hAnsiTheme="minorHAnsi" w:cs="Tahoma"/>
          <w:sz w:val="24"/>
        </w:rPr>
        <w:t>To actively focus on new, potential customers.</w:t>
      </w:r>
    </w:p>
    <w:p w:rsidR="00EA1A85" w:rsidRPr="00983665" w:rsidRDefault="00EA1A85">
      <w:pPr>
        <w:rPr>
          <w:rFonts w:asciiTheme="minorHAnsi" w:hAnsiTheme="minorHAnsi" w:cs="Tahoma"/>
          <w:sz w:val="24"/>
        </w:rPr>
      </w:pPr>
    </w:p>
    <w:p w:rsidR="00EA1A85" w:rsidRPr="00983665" w:rsidRDefault="00EA1A85">
      <w:pPr>
        <w:rPr>
          <w:rFonts w:asciiTheme="minorHAnsi" w:hAnsiTheme="minorHAnsi" w:cs="Tahoma"/>
          <w:sz w:val="24"/>
        </w:rPr>
      </w:pPr>
      <w:r w:rsidRPr="00983665">
        <w:rPr>
          <w:rFonts w:asciiTheme="minorHAnsi" w:hAnsiTheme="minorHAnsi" w:cs="Tahoma"/>
          <w:sz w:val="24"/>
        </w:rPr>
        <w:t>***Success in achieving these goals will mean opportunity for increased inc</w:t>
      </w:r>
      <w:r w:rsidR="009D4C60" w:rsidRPr="00983665">
        <w:rPr>
          <w:rFonts w:asciiTheme="minorHAnsi" w:hAnsiTheme="minorHAnsi" w:cs="Tahoma"/>
          <w:sz w:val="24"/>
        </w:rPr>
        <w:t>ome for veteran assistants in the future</w:t>
      </w:r>
      <w:r w:rsidRPr="00983665">
        <w:rPr>
          <w:rFonts w:asciiTheme="minorHAnsi" w:hAnsiTheme="minorHAnsi" w:cs="Tahoma"/>
          <w:sz w:val="24"/>
        </w:rPr>
        <w:t>!!!***</w:t>
      </w:r>
    </w:p>
    <w:p w:rsidR="002C1EA1" w:rsidRPr="00983665" w:rsidRDefault="002C1EA1">
      <w:pPr>
        <w:rPr>
          <w:rFonts w:asciiTheme="minorHAnsi" w:hAnsiTheme="minorHAnsi" w:cs="Tahoma"/>
          <w:sz w:val="24"/>
        </w:rPr>
      </w:pPr>
    </w:p>
    <w:p w:rsidR="002C1EA1" w:rsidRPr="00983665" w:rsidRDefault="002C1EA1" w:rsidP="002C1EA1">
      <w:pPr>
        <w:rPr>
          <w:rFonts w:asciiTheme="minorHAnsi" w:hAnsiTheme="minorHAnsi" w:cs="Tahoma"/>
          <w:b/>
          <w:sz w:val="24"/>
        </w:rPr>
      </w:pPr>
      <w:r w:rsidRPr="00983665">
        <w:rPr>
          <w:rFonts w:asciiTheme="minorHAnsi" w:hAnsiTheme="minorHAnsi" w:cs="Tahoma"/>
          <w:b/>
          <w:sz w:val="24"/>
        </w:rPr>
        <w:t>Obtaining Contact List – ACTION POINTS in RED</w:t>
      </w:r>
    </w:p>
    <w:p w:rsidR="00A96B78" w:rsidRPr="00983665" w:rsidRDefault="00A96B78" w:rsidP="002C1EA1">
      <w:pPr>
        <w:rPr>
          <w:rFonts w:asciiTheme="minorHAnsi" w:hAnsiTheme="minorHAnsi" w:cs="Tahoma"/>
          <w:sz w:val="24"/>
        </w:rPr>
      </w:pPr>
    </w:p>
    <w:p w:rsidR="00A96B78" w:rsidRPr="00983665" w:rsidRDefault="002C1EA1" w:rsidP="00A96B78">
      <w:pPr>
        <w:numPr>
          <w:ilvl w:val="0"/>
          <w:numId w:val="12"/>
        </w:numPr>
        <w:rPr>
          <w:rFonts w:asciiTheme="minorHAnsi" w:hAnsiTheme="minorHAnsi" w:cs="Tahoma"/>
          <w:color w:val="FF0000"/>
          <w:sz w:val="24"/>
        </w:rPr>
      </w:pPr>
      <w:r w:rsidRPr="00983665">
        <w:rPr>
          <w:rFonts w:asciiTheme="minorHAnsi" w:hAnsiTheme="minorHAnsi" w:cs="Tahoma"/>
          <w:sz w:val="24"/>
        </w:rPr>
        <w:t xml:space="preserve">Each event is paid based on commissions.  It is imperative that we obtain contact information (name, address, email, etc.) on each potential customer.  </w:t>
      </w:r>
      <w:r w:rsidRPr="00983665">
        <w:rPr>
          <w:rFonts w:asciiTheme="minorHAnsi" w:hAnsiTheme="minorHAnsi" w:cs="Tahoma"/>
          <w:color w:val="FF0000"/>
          <w:sz w:val="24"/>
        </w:rPr>
        <w:t xml:space="preserve">Have each customer fill out a </w:t>
      </w:r>
      <w:r w:rsidR="00AD5D61" w:rsidRPr="00983665">
        <w:rPr>
          <w:rFonts w:asciiTheme="minorHAnsi" w:hAnsiTheme="minorHAnsi" w:cs="Tahoma"/>
          <w:color w:val="FF0000"/>
          <w:sz w:val="24"/>
        </w:rPr>
        <w:t>card</w:t>
      </w:r>
      <w:r w:rsidRPr="00983665">
        <w:rPr>
          <w:rFonts w:asciiTheme="minorHAnsi" w:hAnsiTheme="minorHAnsi" w:cs="Tahoma"/>
          <w:sz w:val="24"/>
        </w:rPr>
        <w:t xml:space="preserve">.  Be sure to ask each attendee to sign up and then give them a catalog.  </w:t>
      </w:r>
    </w:p>
    <w:p w:rsidR="00D33833" w:rsidRPr="00983665" w:rsidRDefault="00D33833" w:rsidP="00D33833">
      <w:pPr>
        <w:ind w:left="450"/>
        <w:rPr>
          <w:rFonts w:asciiTheme="minorHAnsi" w:hAnsiTheme="minorHAnsi" w:cs="Tahoma"/>
          <w:color w:val="FF0000"/>
          <w:sz w:val="24"/>
        </w:rPr>
      </w:pPr>
    </w:p>
    <w:p w:rsidR="002C1EA1" w:rsidRPr="00983665" w:rsidRDefault="002C1EA1" w:rsidP="002C1EA1">
      <w:pPr>
        <w:numPr>
          <w:ilvl w:val="0"/>
          <w:numId w:val="12"/>
        </w:numPr>
        <w:rPr>
          <w:rFonts w:asciiTheme="minorHAnsi" w:hAnsiTheme="minorHAnsi" w:cs="Tahoma"/>
          <w:sz w:val="24"/>
        </w:rPr>
      </w:pPr>
      <w:r w:rsidRPr="00983665">
        <w:rPr>
          <w:rFonts w:asciiTheme="minorHAnsi" w:hAnsiTheme="minorHAnsi" w:cs="Tahoma"/>
          <w:sz w:val="24"/>
        </w:rPr>
        <w:t>Be honest about why we need the information if they ask.  Most customers are happy to oblige.  Customers will receive a few</w:t>
      </w:r>
      <w:r w:rsidR="00772FC4" w:rsidRPr="00983665">
        <w:rPr>
          <w:rFonts w:asciiTheme="minorHAnsi" w:hAnsiTheme="minorHAnsi" w:cs="Tahoma"/>
          <w:sz w:val="24"/>
        </w:rPr>
        <w:t>, selected emails over the year.</w:t>
      </w:r>
    </w:p>
    <w:p w:rsidR="00A96B78" w:rsidRPr="00983665" w:rsidRDefault="00A96B78" w:rsidP="00A96B78">
      <w:pPr>
        <w:rPr>
          <w:rFonts w:asciiTheme="minorHAnsi" w:hAnsiTheme="minorHAnsi" w:cs="Tahoma"/>
          <w:sz w:val="24"/>
        </w:rPr>
      </w:pPr>
    </w:p>
    <w:p w:rsidR="002C1EA1" w:rsidRPr="00983665" w:rsidRDefault="00772FC4" w:rsidP="002C1EA1">
      <w:pPr>
        <w:numPr>
          <w:ilvl w:val="0"/>
          <w:numId w:val="12"/>
        </w:numPr>
        <w:rPr>
          <w:rFonts w:asciiTheme="minorHAnsi" w:hAnsiTheme="minorHAnsi" w:cs="Tahoma"/>
        </w:rPr>
      </w:pPr>
      <w:r w:rsidRPr="00983665">
        <w:rPr>
          <w:rFonts w:asciiTheme="minorHAnsi" w:hAnsiTheme="minorHAnsi" w:cs="Tahoma"/>
          <w:color w:val="FF0000"/>
          <w:sz w:val="24"/>
        </w:rPr>
        <w:t>A</w:t>
      </w:r>
      <w:r w:rsidR="002C1EA1" w:rsidRPr="00983665">
        <w:rPr>
          <w:rFonts w:asciiTheme="minorHAnsi" w:hAnsiTheme="minorHAnsi" w:cs="Tahoma"/>
          <w:color w:val="FF0000"/>
          <w:sz w:val="24"/>
        </w:rPr>
        <w:t>sk for</w:t>
      </w:r>
      <w:r w:rsidRPr="00983665">
        <w:rPr>
          <w:rFonts w:asciiTheme="minorHAnsi" w:hAnsiTheme="minorHAnsi" w:cs="Tahoma"/>
          <w:color w:val="FF0000"/>
          <w:sz w:val="24"/>
        </w:rPr>
        <w:t xml:space="preserve"> contact information on veteran Sonlight users</w:t>
      </w:r>
      <w:r w:rsidR="002C1EA1" w:rsidRPr="00983665">
        <w:rPr>
          <w:rFonts w:asciiTheme="minorHAnsi" w:hAnsiTheme="minorHAnsi" w:cs="Tahoma"/>
          <w:sz w:val="24"/>
        </w:rPr>
        <w:t>.  Some customers say they “use” Sonlight, but they have never actually purchased FROM Sonlight! (They may have only purchased used.)</w:t>
      </w:r>
    </w:p>
    <w:p w:rsidR="00A96B78" w:rsidRPr="00983665" w:rsidRDefault="00A96B78" w:rsidP="00A96B78">
      <w:pPr>
        <w:rPr>
          <w:rFonts w:asciiTheme="minorHAnsi" w:hAnsiTheme="minorHAnsi" w:cs="Tahoma"/>
        </w:rPr>
      </w:pPr>
    </w:p>
    <w:p w:rsidR="002C1EA1" w:rsidRPr="00983665" w:rsidRDefault="002C1EA1" w:rsidP="002C1EA1">
      <w:pPr>
        <w:numPr>
          <w:ilvl w:val="0"/>
          <w:numId w:val="12"/>
        </w:numPr>
        <w:rPr>
          <w:rFonts w:asciiTheme="minorHAnsi" w:hAnsiTheme="minorHAnsi" w:cs="Tahoma"/>
          <w:color w:val="FF0000"/>
        </w:rPr>
      </w:pPr>
      <w:r w:rsidRPr="00983665">
        <w:rPr>
          <w:rFonts w:asciiTheme="minorHAnsi" w:hAnsiTheme="minorHAnsi" w:cs="Tahoma"/>
          <w:sz w:val="24"/>
        </w:rPr>
        <w:t>Keep track of those customers who</w:t>
      </w:r>
      <w:r w:rsidR="00772FC4" w:rsidRPr="00983665">
        <w:rPr>
          <w:rFonts w:asciiTheme="minorHAnsi" w:hAnsiTheme="minorHAnsi" w:cs="Tahoma"/>
          <w:sz w:val="24"/>
        </w:rPr>
        <w:t xml:space="preserve"> show real interest,</w:t>
      </w:r>
      <w:r w:rsidRPr="00983665">
        <w:rPr>
          <w:rFonts w:asciiTheme="minorHAnsi" w:hAnsiTheme="minorHAnsi" w:cs="Tahoma"/>
          <w:sz w:val="24"/>
        </w:rPr>
        <w:t xml:space="preserve"> you spend time </w:t>
      </w:r>
      <w:r w:rsidR="00772FC4" w:rsidRPr="00983665">
        <w:rPr>
          <w:rFonts w:asciiTheme="minorHAnsi" w:hAnsiTheme="minorHAnsi" w:cs="Tahoma"/>
          <w:sz w:val="24"/>
        </w:rPr>
        <w:t xml:space="preserve">with them </w:t>
      </w:r>
      <w:r w:rsidRPr="00983665">
        <w:rPr>
          <w:rFonts w:asciiTheme="minorHAnsi" w:hAnsiTheme="minorHAnsi" w:cs="Tahoma"/>
          <w:sz w:val="24"/>
        </w:rPr>
        <w:t xml:space="preserve">– i.e. ‘hot prospects’.  </w:t>
      </w:r>
      <w:r w:rsidRPr="00983665">
        <w:rPr>
          <w:rFonts w:asciiTheme="minorHAnsi" w:hAnsiTheme="minorHAnsi" w:cs="Tahoma"/>
          <w:color w:val="FF0000"/>
          <w:sz w:val="24"/>
        </w:rPr>
        <w:t xml:space="preserve">Write their name on the notepad provided or put an x on the back of their </w:t>
      </w:r>
      <w:r w:rsidR="00D33833" w:rsidRPr="00983665">
        <w:rPr>
          <w:rFonts w:asciiTheme="minorHAnsi" w:hAnsiTheme="minorHAnsi" w:cs="Tahoma"/>
          <w:color w:val="FF0000"/>
          <w:sz w:val="24"/>
        </w:rPr>
        <w:t>postcard</w:t>
      </w:r>
      <w:r w:rsidRPr="00983665">
        <w:rPr>
          <w:rFonts w:asciiTheme="minorHAnsi" w:hAnsiTheme="minorHAnsi" w:cs="Tahoma"/>
          <w:sz w:val="24"/>
        </w:rPr>
        <w:t xml:space="preserve">.  Ask if they would like a personal consultation with </w:t>
      </w:r>
      <w:r w:rsidR="00983665">
        <w:rPr>
          <w:rFonts w:asciiTheme="minorHAnsi" w:hAnsiTheme="minorHAnsi" w:cs="Tahoma"/>
          <w:sz w:val="24"/>
        </w:rPr>
        <w:t>Judy</w:t>
      </w:r>
      <w:r w:rsidRPr="00983665">
        <w:rPr>
          <w:rFonts w:asciiTheme="minorHAnsi" w:hAnsiTheme="minorHAnsi" w:cs="Tahoma"/>
          <w:sz w:val="24"/>
        </w:rPr>
        <w:t xml:space="preserve"> – </w:t>
      </w:r>
      <w:r w:rsidRPr="00983665">
        <w:rPr>
          <w:rFonts w:asciiTheme="minorHAnsi" w:hAnsiTheme="minorHAnsi" w:cs="Tahoma"/>
          <w:color w:val="FF0000"/>
          <w:sz w:val="24"/>
        </w:rPr>
        <w:t xml:space="preserve">indicate those who respond yes by circling their name (or circle the x on the back of the </w:t>
      </w:r>
      <w:r w:rsidR="00D33833" w:rsidRPr="00983665">
        <w:rPr>
          <w:rFonts w:asciiTheme="minorHAnsi" w:hAnsiTheme="minorHAnsi" w:cs="Tahoma"/>
          <w:color w:val="FF0000"/>
          <w:sz w:val="24"/>
        </w:rPr>
        <w:t>postcard</w:t>
      </w:r>
      <w:r w:rsidRPr="00983665">
        <w:rPr>
          <w:rFonts w:asciiTheme="minorHAnsi" w:hAnsiTheme="minorHAnsi" w:cs="Tahoma"/>
          <w:color w:val="FF0000"/>
          <w:sz w:val="24"/>
        </w:rPr>
        <w:t>).</w:t>
      </w:r>
    </w:p>
    <w:p w:rsidR="00A96B78" w:rsidRPr="00983665" w:rsidRDefault="00A96B78" w:rsidP="00A96B78">
      <w:pPr>
        <w:ind w:left="450"/>
        <w:rPr>
          <w:rFonts w:asciiTheme="minorHAnsi" w:hAnsiTheme="minorHAnsi" w:cs="Tahoma"/>
        </w:rPr>
      </w:pPr>
    </w:p>
    <w:p w:rsidR="002C1EA1" w:rsidRPr="00983665" w:rsidRDefault="002C1EA1" w:rsidP="002C1EA1">
      <w:pPr>
        <w:numPr>
          <w:ilvl w:val="0"/>
          <w:numId w:val="12"/>
        </w:numPr>
        <w:rPr>
          <w:rFonts w:asciiTheme="minorHAnsi" w:hAnsiTheme="minorHAnsi" w:cs="Tahoma"/>
        </w:rPr>
      </w:pPr>
      <w:r w:rsidRPr="00983665">
        <w:rPr>
          <w:rFonts w:asciiTheme="minorHAnsi" w:hAnsiTheme="minorHAnsi" w:cs="Tahoma"/>
          <w:sz w:val="24"/>
        </w:rPr>
        <w:t xml:space="preserve"> More commissions mean increased pay for veteran assistants the next year!</w:t>
      </w:r>
    </w:p>
    <w:p w:rsidR="002C1EA1" w:rsidRPr="00983665" w:rsidRDefault="002C1EA1" w:rsidP="002C1EA1">
      <w:pPr>
        <w:rPr>
          <w:rFonts w:asciiTheme="minorHAnsi" w:hAnsiTheme="minorHAnsi" w:cs="Tahoma"/>
          <w:sz w:val="24"/>
        </w:rPr>
      </w:pPr>
    </w:p>
    <w:p w:rsidR="002C1EA1" w:rsidRDefault="002C1EA1" w:rsidP="002C1EA1">
      <w:pPr>
        <w:rPr>
          <w:rFonts w:asciiTheme="minorHAnsi" w:hAnsiTheme="minorHAnsi" w:cs="Tahoma"/>
          <w:b/>
          <w:sz w:val="28"/>
          <w:szCs w:val="28"/>
        </w:rPr>
      </w:pPr>
      <w:r w:rsidRPr="00983665">
        <w:rPr>
          <w:rFonts w:asciiTheme="minorHAnsi" w:hAnsiTheme="minorHAnsi" w:cs="Tahoma"/>
          <w:b/>
          <w:sz w:val="28"/>
          <w:szCs w:val="28"/>
        </w:rPr>
        <w:t xml:space="preserve">Sonlight as a </w:t>
      </w:r>
      <w:r w:rsidR="00983665">
        <w:rPr>
          <w:rFonts w:asciiTheme="minorHAnsi" w:hAnsiTheme="minorHAnsi" w:cs="Tahoma"/>
          <w:b/>
          <w:sz w:val="28"/>
          <w:szCs w:val="28"/>
        </w:rPr>
        <w:t xml:space="preserve">Package – </w:t>
      </w:r>
    </w:p>
    <w:p w:rsidR="00983665" w:rsidRPr="00983665" w:rsidRDefault="00983665" w:rsidP="002C1EA1">
      <w:pPr>
        <w:rPr>
          <w:rFonts w:asciiTheme="minorHAnsi" w:hAnsiTheme="minorHAnsi" w:cs="Tahoma"/>
          <w:b/>
          <w:sz w:val="28"/>
          <w:szCs w:val="28"/>
        </w:rPr>
      </w:pPr>
    </w:p>
    <w:p w:rsidR="002C1EA1" w:rsidRPr="00983665" w:rsidRDefault="002C1EA1" w:rsidP="002C1EA1">
      <w:pPr>
        <w:rPr>
          <w:rFonts w:asciiTheme="minorHAnsi" w:hAnsiTheme="minorHAnsi" w:cs="Tahoma"/>
          <w:sz w:val="24"/>
        </w:rPr>
      </w:pPr>
      <w:r w:rsidRPr="00983665">
        <w:rPr>
          <w:rFonts w:asciiTheme="minorHAnsi" w:hAnsiTheme="minorHAnsi" w:cs="Tahoma"/>
          <w:sz w:val="24"/>
        </w:rPr>
        <w:t>Sonlight is not a book dealer.  Our goal is not to sell customers on individual books.  Our goal is to s</w:t>
      </w:r>
      <w:r w:rsidR="0006123C" w:rsidRPr="00983665">
        <w:rPr>
          <w:rFonts w:asciiTheme="minorHAnsi" w:hAnsiTheme="minorHAnsi" w:cs="Tahoma"/>
          <w:sz w:val="24"/>
        </w:rPr>
        <w:t xml:space="preserve">ell </w:t>
      </w:r>
      <w:r w:rsidRPr="00983665">
        <w:rPr>
          <w:rFonts w:asciiTheme="minorHAnsi" w:hAnsiTheme="minorHAnsi" w:cs="Tahoma"/>
          <w:sz w:val="24"/>
        </w:rPr>
        <w:t>the package. How we will accomplish this goal:</w:t>
      </w:r>
    </w:p>
    <w:p w:rsidR="002C1EA1" w:rsidRPr="00983665" w:rsidRDefault="002C1EA1" w:rsidP="002C1EA1">
      <w:pPr>
        <w:numPr>
          <w:ilvl w:val="0"/>
          <w:numId w:val="13"/>
        </w:numPr>
        <w:rPr>
          <w:rFonts w:asciiTheme="minorHAnsi" w:hAnsiTheme="minorHAnsi" w:cs="Tahoma"/>
          <w:sz w:val="24"/>
        </w:rPr>
      </w:pPr>
      <w:r w:rsidRPr="00983665">
        <w:rPr>
          <w:rFonts w:asciiTheme="minorHAnsi" w:hAnsiTheme="minorHAnsi" w:cs="Tahoma"/>
          <w:sz w:val="24"/>
        </w:rPr>
        <w:t xml:space="preserve">Sonlight has created </w:t>
      </w:r>
      <w:r w:rsidR="00983665">
        <w:rPr>
          <w:rFonts w:asciiTheme="minorHAnsi" w:hAnsiTheme="minorHAnsi" w:cs="Tahoma"/>
          <w:sz w:val="24"/>
        </w:rPr>
        <w:t>Newcomer</w:t>
      </w:r>
      <w:r w:rsidRPr="00983665">
        <w:rPr>
          <w:rFonts w:asciiTheme="minorHAnsi" w:hAnsiTheme="minorHAnsi" w:cs="Tahoma"/>
          <w:sz w:val="24"/>
        </w:rPr>
        <w:t xml:space="preserve"> packages to offer customers an easy way of ordering a complete program.  </w:t>
      </w:r>
    </w:p>
    <w:p w:rsidR="002C1EA1" w:rsidRPr="00983665" w:rsidRDefault="002C1EA1" w:rsidP="002C1EA1">
      <w:pPr>
        <w:numPr>
          <w:ilvl w:val="0"/>
          <w:numId w:val="13"/>
        </w:numPr>
        <w:rPr>
          <w:rFonts w:asciiTheme="minorHAnsi" w:hAnsiTheme="minorHAnsi" w:cs="Tahoma"/>
          <w:sz w:val="24"/>
        </w:rPr>
      </w:pPr>
      <w:r w:rsidRPr="00983665">
        <w:rPr>
          <w:rFonts w:asciiTheme="minorHAnsi" w:hAnsiTheme="minorHAnsi" w:cs="Tahoma"/>
          <w:sz w:val="24"/>
        </w:rPr>
        <w:t>The booth wil</w:t>
      </w:r>
      <w:r w:rsidR="00983665">
        <w:rPr>
          <w:rFonts w:asciiTheme="minorHAnsi" w:hAnsiTheme="minorHAnsi" w:cs="Tahoma"/>
          <w:sz w:val="24"/>
        </w:rPr>
        <w:t>l feature at least one complete Newcomer</w:t>
      </w:r>
      <w:r w:rsidRPr="00983665">
        <w:rPr>
          <w:rFonts w:asciiTheme="minorHAnsi" w:hAnsiTheme="minorHAnsi" w:cs="Tahoma"/>
          <w:sz w:val="24"/>
        </w:rPr>
        <w:t xml:space="preserve"> package.</w:t>
      </w:r>
    </w:p>
    <w:p w:rsidR="002C1EA1" w:rsidRPr="00983665" w:rsidRDefault="002C1EA1" w:rsidP="002C1EA1">
      <w:pPr>
        <w:numPr>
          <w:ilvl w:val="0"/>
          <w:numId w:val="13"/>
        </w:numPr>
        <w:rPr>
          <w:rFonts w:asciiTheme="minorHAnsi" w:hAnsiTheme="minorHAnsi" w:cs="Tahoma"/>
          <w:sz w:val="24"/>
        </w:rPr>
      </w:pPr>
      <w:r w:rsidRPr="00983665">
        <w:rPr>
          <w:rFonts w:asciiTheme="minorHAnsi" w:hAnsiTheme="minorHAnsi" w:cs="Tahoma"/>
          <w:sz w:val="24"/>
        </w:rPr>
        <w:t>We will exhibit one week of other core levels – the bible, history, read aloud, reader</w:t>
      </w:r>
      <w:r w:rsidR="00AD5D61" w:rsidRPr="00983665">
        <w:rPr>
          <w:rFonts w:asciiTheme="minorHAnsi" w:hAnsiTheme="minorHAnsi" w:cs="Tahoma"/>
          <w:sz w:val="24"/>
        </w:rPr>
        <w:t xml:space="preserve"> (and science) </w:t>
      </w:r>
      <w:r w:rsidRPr="00983665">
        <w:rPr>
          <w:rFonts w:asciiTheme="minorHAnsi" w:hAnsiTheme="minorHAnsi" w:cs="Tahoma"/>
          <w:sz w:val="24"/>
        </w:rPr>
        <w:t xml:space="preserve"> and the IG</w:t>
      </w:r>
      <w:r w:rsidR="00A96B78" w:rsidRPr="00983665">
        <w:rPr>
          <w:rFonts w:asciiTheme="minorHAnsi" w:hAnsiTheme="minorHAnsi" w:cs="Tahoma"/>
          <w:sz w:val="24"/>
        </w:rPr>
        <w:t xml:space="preserve"> – to show how it all works together</w:t>
      </w:r>
      <w:r w:rsidRPr="00983665">
        <w:rPr>
          <w:rFonts w:asciiTheme="minorHAnsi" w:hAnsiTheme="minorHAnsi" w:cs="Tahoma"/>
          <w:sz w:val="24"/>
        </w:rPr>
        <w:t>.</w:t>
      </w:r>
    </w:p>
    <w:p w:rsidR="002C1EA1" w:rsidRPr="00983665" w:rsidRDefault="002C1EA1" w:rsidP="002C1EA1">
      <w:pPr>
        <w:numPr>
          <w:ilvl w:val="0"/>
          <w:numId w:val="13"/>
        </w:numPr>
        <w:rPr>
          <w:rFonts w:asciiTheme="minorHAnsi" w:hAnsiTheme="minorHAnsi" w:cs="Tahoma"/>
          <w:sz w:val="24"/>
        </w:rPr>
      </w:pPr>
      <w:r w:rsidRPr="00983665">
        <w:rPr>
          <w:rFonts w:asciiTheme="minorHAnsi" w:hAnsiTheme="minorHAnsi" w:cs="Tahoma"/>
          <w:sz w:val="24"/>
        </w:rPr>
        <w:t xml:space="preserve">Complete phonics programs along with a good selection of readers from each </w:t>
      </w:r>
      <w:r w:rsidR="00982104" w:rsidRPr="00983665">
        <w:rPr>
          <w:rFonts w:asciiTheme="minorHAnsi" w:hAnsiTheme="minorHAnsi" w:cs="Tahoma"/>
          <w:sz w:val="24"/>
        </w:rPr>
        <w:t xml:space="preserve">phonics </w:t>
      </w:r>
      <w:r w:rsidRPr="00983665">
        <w:rPr>
          <w:rFonts w:asciiTheme="minorHAnsi" w:hAnsiTheme="minorHAnsi" w:cs="Tahoma"/>
          <w:sz w:val="24"/>
        </w:rPr>
        <w:t>level will be displayed.</w:t>
      </w:r>
    </w:p>
    <w:p w:rsidR="002C1EA1" w:rsidRPr="00983665" w:rsidRDefault="002C1EA1" w:rsidP="002C1EA1">
      <w:pPr>
        <w:numPr>
          <w:ilvl w:val="0"/>
          <w:numId w:val="13"/>
        </w:numPr>
        <w:rPr>
          <w:rFonts w:asciiTheme="minorHAnsi" w:hAnsiTheme="minorHAnsi" w:cs="Tahoma"/>
          <w:sz w:val="24"/>
        </w:rPr>
      </w:pPr>
      <w:r w:rsidRPr="00983665">
        <w:rPr>
          <w:rFonts w:asciiTheme="minorHAnsi" w:hAnsiTheme="minorHAnsi" w:cs="Tahoma"/>
          <w:sz w:val="24"/>
        </w:rPr>
        <w:t xml:space="preserve">Our goal is not to </w:t>
      </w:r>
      <w:r w:rsidR="00A96B78" w:rsidRPr="00983665">
        <w:rPr>
          <w:rFonts w:asciiTheme="minorHAnsi" w:hAnsiTheme="minorHAnsi" w:cs="Tahoma"/>
          <w:sz w:val="24"/>
        </w:rPr>
        <w:t>suggest</w:t>
      </w:r>
      <w:r w:rsidRPr="00983665">
        <w:rPr>
          <w:rFonts w:asciiTheme="minorHAnsi" w:hAnsiTheme="minorHAnsi" w:cs="Tahoma"/>
          <w:sz w:val="24"/>
        </w:rPr>
        <w:t xml:space="preserve"> ways for customers to ‘do it cheaper’ (i.e. suggestions on how to use the library), but instead show them the benefits of buying the package:</w:t>
      </w:r>
    </w:p>
    <w:p w:rsidR="002C1EA1" w:rsidRPr="00983665" w:rsidRDefault="002C1EA1" w:rsidP="002C1EA1">
      <w:pPr>
        <w:numPr>
          <w:ilvl w:val="1"/>
          <w:numId w:val="13"/>
        </w:numPr>
        <w:rPr>
          <w:rFonts w:asciiTheme="minorHAnsi" w:hAnsiTheme="minorHAnsi" w:cs="Tahoma"/>
          <w:sz w:val="24"/>
        </w:rPr>
      </w:pPr>
      <w:r w:rsidRPr="00983665">
        <w:rPr>
          <w:rFonts w:asciiTheme="minorHAnsi" w:hAnsiTheme="minorHAnsi" w:cs="Tahoma"/>
          <w:sz w:val="24"/>
        </w:rPr>
        <w:lastRenderedPageBreak/>
        <w:t xml:space="preserve">Reduce your risk </w:t>
      </w:r>
      <w:r w:rsidR="00983665">
        <w:rPr>
          <w:rFonts w:asciiTheme="minorHAnsi" w:hAnsiTheme="minorHAnsi" w:cs="Tahoma"/>
          <w:sz w:val="24"/>
        </w:rPr>
        <w:t>–</w:t>
      </w:r>
      <w:r w:rsidRPr="00983665">
        <w:rPr>
          <w:rFonts w:asciiTheme="minorHAnsi" w:hAnsiTheme="minorHAnsi" w:cs="Tahoma"/>
          <w:sz w:val="24"/>
        </w:rPr>
        <w:t xml:space="preserve"> </w:t>
      </w:r>
      <w:r w:rsidR="00983665">
        <w:rPr>
          <w:rFonts w:asciiTheme="minorHAnsi" w:hAnsiTheme="minorHAnsi" w:cs="Tahoma"/>
          <w:i/>
          <w:sz w:val="24"/>
        </w:rPr>
        <w:t>Love to Learn</w:t>
      </w:r>
      <w:r w:rsidRPr="00983665">
        <w:rPr>
          <w:rFonts w:asciiTheme="minorHAnsi" w:hAnsiTheme="minorHAnsi" w:cs="Tahoma"/>
          <w:sz w:val="24"/>
        </w:rPr>
        <w:t xml:space="preserve"> week guarantee</w:t>
      </w:r>
    </w:p>
    <w:p w:rsidR="002C1EA1" w:rsidRPr="00983665" w:rsidRDefault="002C1EA1" w:rsidP="002C1EA1">
      <w:pPr>
        <w:numPr>
          <w:ilvl w:val="1"/>
          <w:numId w:val="13"/>
        </w:numPr>
        <w:rPr>
          <w:rFonts w:asciiTheme="minorHAnsi" w:hAnsiTheme="minorHAnsi" w:cs="Tahoma"/>
          <w:sz w:val="24"/>
        </w:rPr>
      </w:pPr>
      <w:r w:rsidRPr="00983665">
        <w:rPr>
          <w:rFonts w:asciiTheme="minorHAnsi" w:hAnsiTheme="minorHAnsi" w:cs="Tahoma"/>
          <w:sz w:val="24"/>
        </w:rPr>
        <w:t>eligibility for scholarships</w:t>
      </w:r>
      <w:r w:rsidR="00772FC4" w:rsidRPr="00983665">
        <w:rPr>
          <w:rFonts w:asciiTheme="minorHAnsi" w:hAnsiTheme="minorHAnsi" w:cs="Tahoma"/>
          <w:sz w:val="24"/>
        </w:rPr>
        <w:t xml:space="preserve"> (after purchasing </w:t>
      </w:r>
      <w:r w:rsidR="00983665">
        <w:rPr>
          <w:rFonts w:asciiTheme="minorHAnsi" w:hAnsiTheme="minorHAnsi" w:cs="Tahoma"/>
          <w:sz w:val="24"/>
        </w:rPr>
        <w:t>4</w:t>
      </w:r>
      <w:r w:rsidR="00772FC4" w:rsidRPr="00983665">
        <w:rPr>
          <w:rFonts w:asciiTheme="minorHAnsi" w:hAnsiTheme="minorHAnsi" w:cs="Tahoma"/>
          <w:sz w:val="24"/>
        </w:rPr>
        <w:t xml:space="preserve"> core programs)</w:t>
      </w:r>
    </w:p>
    <w:p w:rsidR="002C1EA1" w:rsidRPr="00983665" w:rsidRDefault="002C1EA1" w:rsidP="002C1EA1">
      <w:pPr>
        <w:numPr>
          <w:ilvl w:val="1"/>
          <w:numId w:val="13"/>
        </w:numPr>
        <w:rPr>
          <w:rFonts w:asciiTheme="minorHAnsi" w:hAnsiTheme="minorHAnsi" w:cs="Tahoma"/>
          <w:sz w:val="24"/>
        </w:rPr>
      </w:pPr>
      <w:r w:rsidRPr="00983665">
        <w:rPr>
          <w:rFonts w:asciiTheme="minorHAnsi" w:hAnsiTheme="minorHAnsi" w:cs="Tahoma"/>
          <w:sz w:val="24"/>
        </w:rPr>
        <w:t>save time – no longer spend hours searching for that used book</w:t>
      </w:r>
    </w:p>
    <w:p w:rsidR="002C1EA1" w:rsidRPr="00983665" w:rsidRDefault="002C1EA1" w:rsidP="002C1EA1">
      <w:pPr>
        <w:numPr>
          <w:ilvl w:val="1"/>
          <w:numId w:val="13"/>
        </w:numPr>
        <w:rPr>
          <w:rFonts w:asciiTheme="minorHAnsi" w:hAnsiTheme="minorHAnsi" w:cs="Tahoma"/>
          <w:sz w:val="24"/>
        </w:rPr>
      </w:pPr>
      <w:r w:rsidRPr="00983665">
        <w:rPr>
          <w:rFonts w:asciiTheme="minorHAnsi" w:hAnsiTheme="minorHAnsi" w:cs="Tahoma"/>
          <w:sz w:val="24"/>
        </w:rPr>
        <w:t>save money – % off your entire order, discounts on IG’s purchased in a package</w:t>
      </w:r>
    </w:p>
    <w:p w:rsidR="002C1EA1" w:rsidRPr="00983665" w:rsidRDefault="002C1EA1" w:rsidP="002C1EA1">
      <w:pPr>
        <w:numPr>
          <w:ilvl w:val="1"/>
          <w:numId w:val="13"/>
        </w:numPr>
        <w:rPr>
          <w:rFonts w:asciiTheme="minorHAnsi" w:hAnsiTheme="minorHAnsi" w:cs="Tahoma"/>
          <w:sz w:val="24"/>
        </w:rPr>
      </w:pPr>
      <w:r w:rsidRPr="00983665">
        <w:rPr>
          <w:rFonts w:asciiTheme="minorHAnsi" w:hAnsiTheme="minorHAnsi" w:cs="Tahoma"/>
          <w:sz w:val="24"/>
        </w:rPr>
        <w:t>avoid frustration – inability to find some books at the library or the book is checked out</w:t>
      </w:r>
    </w:p>
    <w:p w:rsidR="002C1EA1" w:rsidRPr="00983665" w:rsidRDefault="002C1EA1" w:rsidP="002C1EA1">
      <w:pPr>
        <w:numPr>
          <w:ilvl w:val="1"/>
          <w:numId w:val="13"/>
        </w:numPr>
        <w:rPr>
          <w:rFonts w:asciiTheme="minorHAnsi" w:hAnsiTheme="minorHAnsi" w:cs="Tahoma"/>
          <w:sz w:val="24"/>
        </w:rPr>
      </w:pPr>
      <w:r w:rsidRPr="00983665">
        <w:rPr>
          <w:rFonts w:asciiTheme="minorHAnsi" w:hAnsiTheme="minorHAnsi" w:cs="Tahoma"/>
          <w:sz w:val="24"/>
        </w:rPr>
        <w:t>complete – you know you are covering ALL areas</w:t>
      </w:r>
    </w:p>
    <w:p w:rsidR="002C1EA1" w:rsidRPr="00983665" w:rsidRDefault="00983665" w:rsidP="002C1EA1">
      <w:pPr>
        <w:numPr>
          <w:ilvl w:val="1"/>
          <w:numId w:val="13"/>
        </w:numPr>
        <w:rPr>
          <w:rFonts w:asciiTheme="minorHAnsi" w:hAnsiTheme="minorHAnsi" w:cs="Tahoma"/>
          <w:sz w:val="24"/>
        </w:rPr>
      </w:pPr>
      <w:r>
        <w:rPr>
          <w:rFonts w:asciiTheme="minorHAnsi" w:hAnsiTheme="minorHAnsi" w:cs="Tahoma"/>
          <w:sz w:val="24"/>
        </w:rPr>
        <w:t>free gifts – pg 11 in the 2009 catalog</w:t>
      </w:r>
    </w:p>
    <w:p w:rsidR="002C1EA1" w:rsidRPr="00983665" w:rsidRDefault="002C1EA1" w:rsidP="002C1EA1">
      <w:pPr>
        <w:numPr>
          <w:ilvl w:val="1"/>
          <w:numId w:val="13"/>
        </w:numPr>
        <w:rPr>
          <w:rFonts w:asciiTheme="minorHAnsi" w:hAnsiTheme="minorHAnsi" w:cs="Tahoma"/>
          <w:sz w:val="24"/>
        </w:rPr>
      </w:pPr>
      <w:r w:rsidRPr="00983665">
        <w:rPr>
          <w:rFonts w:asciiTheme="minorHAnsi" w:hAnsiTheme="minorHAnsi" w:cs="Tahoma"/>
          <w:sz w:val="24"/>
        </w:rPr>
        <w:t>Satisfaction – those who purchase complete packages are more satisfied!</w:t>
      </w:r>
    </w:p>
    <w:p w:rsidR="002C1EA1" w:rsidRPr="00983665" w:rsidRDefault="002C1EA1">
      <w:pPr>
        <w:rPr>
          <w:rFonts w:asciiTheme="minorHAnsi" w:hAnsiTheme="minorHAnsi" w:cs="Tahoma"/>
          <w:sz w:val="24"/>
        </w:rPr>
      </w:pPr>
    </w:p>
    <w:p w:rsidR="002C1EA1" w:rsidRPr="00983665" w:rsidRDefault="002C1EA1" w:rsidP="002C1EA1">
      <w:pPr>
        <w:rPr>
          <w:rFonts w:asciiTheme="minorHAnsi" w:hAnsiTheme="minorHAnsi" w:cs="Tahoma"/>
          <w:b/>
          <w:sz w:val="28"/>
          <w:szCs w:val="28"/>
        </w:rPr>
      </w:pPr>
      <w:r w:rsidRPr="00983665">
        <w:rPr>
          <w:rFonts w:asciiTheme="minorHAnsi" w:hAnsiTheme="minorHAnsi" w:cs="Tahoma"/>
          <w:b/>
          <w:sz w:val="28"/>
          <w:szCs w:val="28"/>
        </w:rPr>
        <w:t>Specifics of Selling Sonlight</w:t>
      </w:r>
    </w:p>
    <w:p w:rsidR="002C1EA1" w:rsidRPr="00983665" w:rsidRDefault="002C1EA1" w:rsidP="002C1EA1">
      <w:pPr>
        <w:numPr>
          <w:ilvl w:val="0"/>
          <w:numId w:val="4"/>
        </w:numPr>
        <w:rPr>
          <w:rFonts w:asciiTheme="minorHAnsi" w:hAnsiTheme="minorHAnsi" w:cs="Tahoma"/>
          <w:sz w:val="24"/>
        </w:rPr>
      </w:pPr>
      <w:r w:rsidRPr="00983665">
        <w:rPr>
          <w:rFonts w:asciiTheme="minorHAnsi" w:hAnsiTheme="minorHAnsi" w:cs="Tahoma"/>
          <w:sz w:val="24"/>
        </w:rPr>
        <w:t xml:space="preserve">At least one representative needs to be at the edge of the booth at all times to make </w:t>
      </w:r>
      <w:r w:rsidR="00983665">
        <w:rPr>
          <w:rFonts w:asciiTheme="minorHAnsi" w:hAnsiTheme="minorHAnsi" w:cs="Tahoma"/>
          <w:sz w:val="24"/>
        </w:rPr>
        <w:t xml:space="preserve">eye </w:t>
      </w:r>
      <w:r w:rsidRPr="00983665">
        <w:rPr>
          <w:rFonts w:asciiTheme="minorHAnsi" w:hAnsiTheme="minorHAnsi" w:cs="Tahoma"/>
          <w:sz w:val="24"/>
        </w:rPr>
        <w:t>contact with all who walk by the booth.</w:t>
      </w:r>
    </w:p>
    <w:p w:rsidR="00AF5D39" w:rsidRPr="00983665" w:rsidRDefault="00AF5D39" w:rsidP="00AF5D39">
      <w:pPr>
        <w:ind w:left="360"/>
        <w:rPr>
          <w:rFonts w:asciiTheme="minorHAnsi" w:hAnsiTheme="minorHAnsi" w:cs="Tahoma"/>
          <w:sz w:val="24"/>
        </w:rPr>
      </w:pPr>
    </w:p>
    <w:p w:rsidR="002C1EA1" w:rsidRPr="00983665" w:rsidRDefault="002C1EA1" w:rsidP="002C1EA1">
      <w:pPr>
        <w:numPr>
          <w:ilvl w:val="0"/>
          <w:numId w:val="4"/>
        </w:numPr>
        <w:rPr>
          <w:rFonts w:asciiTheme="minorHAnsi" w:hAnsiTheme="minorHAnsi" w:cs="Tahoma"/>
          <w:sz w:val="24"/>
        </w:rPr>
      </w:pPr>
      <w:r w:rsidRPr="00983665">
        <w:rPr>
          <w:rFonts w:asciiTheme="minorHAnsi" w:hAnsiTheme="minorHAnsi" w:cs="Tahoma"/>
          <w:sz w:val="24"/>
        </w:rPr>
        <w:t>When someone walks by the booth, engage them!  Smile and ask an opening question such as,</w:t>
      </w:r>
      <w:r w:rsidRPr="00983665">
        <w:rPr>
          <w:rFonts w:asciiTheme="minorHAnsi" w:hAnsiTheme="minorHAnsi" w:cs="Tahoma"/>
          <w:b/>
          <w:sz w:val="24"/>
        </w:rPr>
        <w:t xml:space="preserve"> "Are you familiar with Sonlight", or "Would you like a catalog?" </w:t>
      </w:r>
      <w:r w:rsidRPr="00983665">
        <w:rPr>
          <w:rFonts w:asciiTheme="minorHAnsi" w:hAnsiTheme="minorHAnsi" w:cs="Tahoma"/>
          <w:sz w:val="24"/>
        </w:rPr>
        <w:t xml:space="preserve"> Try to engage EVERY person who walks by the booth.</w:t>
      </w:r>
    </w:p>
    <w:p w:rsidR="00AF5D39" w:rsidRPr="00983665" w:rsidRDefault="00AF5D39" w:rsidP="00AF5D39">
      <w:pPr>
        <w:rPr>
          <w:rFonts w:asciiTheme="minorHAnsi" w:hAnsiTheme="minorHAnsi" w:cs="Tahoma"/>
          <w:sz w:val="24"/>
        </w:rPr>
      </w:pPr>
    </w:p>
    <w:p w:rsidR="00AF5D39" w:rsidRPr="00983665" w:rsidRDefault="002C1EA1" w:rsidP="00AF5D39">
      <w:pPr>
        <w:numPr>
          <w:ilvl w:val="0"/>
          <w:numId w:val="4"/>
        </w:numPr>
        <w:rPr>
          <w:rFonts w:asciiTheme="minorHAnsi" w:hAnsiTheme="minorHAnsi" w:cs="Tahoma"/>
          <w:sz w:val="24"/>
        </w:rPr>
      </w:pPr>
      <w:r w:rsidRPr="00983665">
        <w:rPr>
          <w:rFonts w:asciiTheme="minorHAnsi" w:hAnsiTheme="minorHAnsi" w:cs="Tahoma"/>
          <w:sz w:val="24"/>
        </w:rPr>
        <w:t xml:space="preserve">Have everyone sign a </w:t>
      </w:r>
      <w:r w:rsidR="00AD5D61" w:rsidRPr="00983665">
        <w:rPr>
          <w:rFonts w:asciiTheme="minorHAnsi" w:hAnsiTheme="minorHAnsi" w:cs="Tahoma"/>
          <w:sz w:val="24"/>
        </w:rPr>
        <w:t>card.</w:t>
      </w:r>
      <w:r w:rsidRPr="00983665">
        <w:rPr>
          <w:rFonts w:asciiTheme="minorHAnsi" w:hAnsiTheme="minorHAnsi" w:cs="Tahoma"/>
          <w:sz w:val="24"/>
        </w:rPr>
        <w:t xml:space="preserve"> </w:t>
      </w:r>
    </w:p>
    <w:p w:rsidR="00D33833" w:rsidRPr="00983665" w:rsidRDefault="00D33833" w:rsidP="00D33833">
      <w:pPr>
        <w:ind w:left="360"/>
        <w:rPr>
          <w:rFonts w:asciiTheme="minorHAnsi" w:hAnsiTheme="minorHAnsi" w:cs="Tahoma"/>
          <w:sz w:val="24"/>
        </w:rPr>
      </w:pPr>
    </w:p>
    <w:p w:rsidR="002C1EA1" w:rsidRPr="00983665" w:rsidRDefault="002C1EA1" w:rsidP="002C1EA1">
      <w:pPr>
        <w:numPr>
          <w:ilvl w:val="0"/>
          <w:numId w:val="4"/>
        </w:numPr>
        <w:rPr>
          <w:rFonts w:asciiTheme="minorHAnsi" w:hAnsiTheme="minorHAnsi" w:cs="Tahoma"/>
          <w:sz w:val="24"/>
        </w:rPr>
      </w:pPr>
      <w:r w:rsidRPr="00983665">
        <w:rPr>
          <w:rFonts w:asciiTheme="minorHAnsi" w:hAnsiTheme="minorHAnsi" w:cs="Tahoma"/>
          <w:sz w:val="24"/>
        </w:rPr>
        <w:t xml:space="preserve">If you receive a positive response and the customer takes a catalog, give your "Sonlight in a nutshell".  [Sonlight in a nutshell:  a </w:t>
      </w:r>
      <w:r w:rsidR="00BF1FDE" w:rsidRPr="00983665">
        <w:rPr>
          <w:rFonts w:asciiTheme="minorHAnsi" w:hAnsiTheme="minorHAnsi" w:cs="Tahoma"/>
          <w:sz w:val="24"/>
        </w:rPr>
        <w:t xml:space="preserve">30 second to </w:t>
      </w:r>
      <w:r w:rsidRPr="00983665">
        <w:rPr>
          <w:rFonts w:asciiTheme="minorHAnsi" w:hAnsiTheme="minorHAnsi" w:cs="Tahoma"/>
          <w:sz w:val="24"/>
        </w:rPr>
        <w:t>1 minute explanation of Sonlight.  Develop your personal 'nutshell' - it will be easier to modify when needed!  (Don't try to memorize mine!)]</w:t>
      </w:r>
    </w:p>
    <w:p w:rsidR="00B4375C" w:rsidRPr="00983665" w:rsidRDefault="00B4375C" w:rsidP="002C1EA1">
      <w:pPr>
        <w:ind w:left="720"/>
        <w:rPr>
          <w:rFonts w:asciiTheme="minorHAnsi" w:hAnsiTheme="minorHAnsi" w:cs="Tahoma"/>
          <w:sz w:val="24"/>
        </w:rPr>
      </w:pPr>
    </w:p>
    <w:p w:rsidR="002C1EA1" w:rsidRPr="00983665" w:rsidRDefault="002C1EA1" w:rsidP="002C1EA1">
      <w:pPr>
        <w:ind w:left="720"/>
        <w:rPr>
          <w:rFonts w:asciiTheme="minorHAnsi" w:hAnsiTheme="minorHAnsi" w:cs="Tahoma"/>
          <w:sz w:val="24"/>
        </w:rPr>
      </w:pPr>
      <w:r w:rsidRPr="00983665">
        <w:rPr>
          <w:rFonts w:asciiTheme="minorHAnsi" w:hAnsiTheme="minorHAnsi" w:cs="Tahoma"/>
          <w:sz w:val="24"/>
        </w:rPr>
        <w:t>Your 'nutshell' should include these key points:</w:t>
      </w:r>
    </w:p>
    <w:p w:rsidR="002C1EA1" w:rsidRPr="00983665" w:rsidRDefault="002C1EA1" w:rsidP="002C1EA1">
      <w:pPr>
        <w:numPr>
          <w:ilvl w:val="1"/>
          <w:numId w:val="7"/>
        </w:numPr>
        <w:tabs>
          <w:tab w:val="clear" w:pos="1440"/>
          <w:tab w:val="num" w:pos="2160"/>
        </w:tabs>
        <w:ind w:left="2160"/>
        <w:rPr>
          <w:rFonts w:asciiTheme="minorHAnsi" w:hAnsiTheme="minorHAnsi" w:cs="Tahoma"/>
          <w:sz w:val="24"/>
        </w:rPr>
      </w:pPr>
      <w:r w:rsidRPr="00983665">
        <w:rPr>
          <w:rFonts w:asciiTheme="minorHAnsi" w:hAnsiTheme="minorHAnsi" w:cs="Tahoma"/>
          <w:sz w:val="24"/>
        </w:rPr>
        <w:t>literature based</w:t>
      </w:r>
    </w:p>
    <w:p w:rsidR="002C1EA1" w:rsidRPr="00983665" w:rsidRDefault="002C1EA1" w:rsidP="002C1EA1">
      <w:pPr>
        <w:numPr>
          <w:ilvl w:val="1"/>
          <w:numId w:val="7"/>
        </w:numPr>
        <w:tabs>
          <w:tab w:val="clear" w:pos="1440"/>
          <w:tab w:val="num" w:pos="2160"/>
        </w:tabs>
        <w:ind w:left="2160"/>
        <w:rPr>
          <w:rFonts w:asciiTheme="minorHAnsi" w:hAnsiTheme="minorHAnsi" w:cs="Tahoma"/>
          <w:sz w:val="24"/>
        </w:rPr>
      </w:pPr>
      <w:r w:rsidRPr="00983665">
        <w:rPr>
          <w:rFonts w:asciiTheme="minorHAnsi" w:hAnsiTheme="minorHAnsi" w:cs="Tahoma"/>
          <w:sz w:val="24"/>
        </w:rPr>
        <w:t>integrated history, read alouds, readers and LA</w:t>
      </w:r>
    </w:p>
    <w:p w:rsidR="002C1EA1" w:rsidRPr="00983665" w:rsidRDefault="002C1EA1" w:rsidP="002C1EA1">
      <w:pPr>
        <w:numPr>
          <w:ilvl w:val="1"/>
          <w:numId w:val="7"/>
        </w:numPr>
        <w:tabs>
          <w:tab w:val="clear" w:pos="1440"/>
          <w:tab w:val="num" w:pos="2160"/>
        </w:tabs>
        <w:ind w:left="2160"/>
        <w:rPr>
          <w:rFonts w:asciiTheme="minorHAnsi" w:hAnsiTheme="minorHAnsi" w:cs="Tahoma"/>
          <w:sz w:val="24"/>
        </w:rPr>
      </w:pPr>
      <w:r w:rsidRPr="00983665">
        <w:rPr>
          <w:rFonts w:asciiTheme="minorHAnsi" w:hAnsiTheme="minorHAnsi" w:cs="Tahoma"/>
          <w:sz w:val="24"/>
        </w:rPr>
        <w:t>Glimpse of IG - ease of use, all laid out for you, etc.</w:t>
      </w:r>
    </w:p>
    <w:p w:rsidR="002C1EA1" w:rsidRPr="00983665" w:rsidRDefault="002C1EA1" w:rsidP="002C1EA1">
      <w:pPr>
        <w:numPr>
          <w:ilvl w:val="1"/>
          <w:numId w:val="7"/>
        </w:numPr>
        <w:tabs>
          <w:tab w:val="clear" w:pos="1440"/>
          <w:tab w:val="num" w:pos="2160"/>
        </w:tabs>
        <w:ind w:left="2160"/>
        <w:rPr>
          <w:rFonts w:asciiTheme="minorHAnsi" w:hAnsiTheme="minorHAnsi" w:cs="Tahoma"/>
          <w:sz w:val="24"/>
        </w:rPr>
      </w:pPr>
      <w:r w:rsidRPr="00983665">
        <w:rPr>
          <w:rFonts w:asciiTheme="minorHAnsi" w:hAnsiTheme="minorHAnsi" w:cs="Tahoma"/>
          <w:sz w:val="24"/>
        </w:rPr>
        <w:t>Complete curricula provider – SL offers all subject areas: bible, history, math, science, etc.</w:t>
      </w:r>
      <w:r w:rsidR="00983665">
        <w:rPr>
          <w:rFonts w:asciiTheme="minorHAnsi" w:hAnsiTheme="minorHAnsi" w:cs="Tahoma"/>
          <w:sz w:val="24"/>
        </w:rPr>
        <w:t xml:space="preserve"> for Prek – high school</w:t>
      </w:r>
    </w:p>
    <w:p w:rsidR="002C1EA1" w:rsidRPr="00983665" w:rsidRDefault="002C1EA1" w:rsidP="002C1EA1">
      <w:pPr>
        <w:ind w:left="720"/>
        <w:rPr>
          <w:rFonts w:asciiTheme="minorHAnsi" w:hAnsiTheme="minorHAnsi" w:cs="Tahoma"/>
          <w:sz w:val="24"/>
        </w:rPr>
      </w:pPr>
    </w:p>
    <w:p w:rsidR="002C1EA1" w:rsidRPr="00983665" w:rsidRDefault="002C1EA1" w:rsidP="002C1EA1">
      <w:pPr>
        <w:ind w:left="720"/>
        <w:rPr>
          <w:rFonts w:asciiTheme="minorHAnsi" w:hAnsiTheme="minorHAnsi" w:cs="Tahoma"/>
          <w:sz w:val="24"/>
        </w:rPr>
      </w:pPr>
      <w:r w:rsidRPr="00983665">
        <w:rPr>
          <w:rFonts w:asciiTheme="minorHAnsi" w:hAnsiTheme="minorHAnsi" w:cs="Tahoma"/>
          <w:sz w:val="24"/>
        </w:rPr>
        <w:t xml:space="preserve">(This is </w:t>
      </w:r>
      <w:r w:rsidR="00983665">
        <w:rPr>
          <w:rFonts w:asciiTheme="minorHAnsi" w:hAnsiTheme="minorHAnsi" w:cs="Tahoma"/>
          <w:sz w:val="24"/>
        </w:rPr>
        <w:t>a sample</w:t>
      </w:r>
      <w:r w:rsidRPr="00983665">
        <w:rPr>
          <w:rFonts w:asciiTheme="minorHAnsi" w:hAnsiTheme="minorHAnsi" w:cs="Tahoma"/>
          <w:sz w:val="24"/>
        </w:rPr>
        <w:t xml:space="preserve"> 'nutshell'.)  "Sonlight is a literature based curriculum with an historical focus and a missionary emphasis.  For example, in our Intro to American History Part 1 basic program,{at this point I pull out the catalog and show the sample IG page} when you are reading the </w:t>
      </w:r>
      <w:r w:rsidRPr="00983665">
        <w:rPr>
          <w:rFonts w:asciiTheme="minorHAnsi" w:hAnsiTheme="minorHAnsi" w:cs="Tahoma"/>
          <w:i/>
          <w:sz w:val="24"/>
        </w:rPr>
        <w:t xml:space="preserve">Landmark History of the American People  </w:t>
      </w:r>
      <w:r w:rsidRPr="00983665">
        <w:rPr>
          <w:rFonts w:asciiTheme="minorHAnsi" w:hAnsiTheme="minorHAnsi" w:cs="Tahoma"/>
          <w:sz w:val="24"/>
        </w:rPr>
        <w:t>for history</w:t>
      </w:r>
      <w:r w:rsidRPr="00983665">
        <w:rPr>
          <w:rFonts w:asciiTheme="minorHAnsi" w:hAnsiTheme="minorHAnsi" w:cs="Tahoma"/>
        </w:rPr>
        <w:t xml:space="preserve">, </w:t>
      </w:r>
      <w:r w:rsidRPr="00983665">
        <w:rPr>
          <w:rFonts w:asciiTheme="minorHAnsi" w:hAnsiTheme="minorHAnsi" w:cs="Tahoma"/>
          <w:sz w:val="24"/>
        </w:rPr>
        <w:t xml:space="preserve"> you are also reading </w:t>
      </w:r>
      <w:r w:rsidRPr="00983665">
        <w:rPr>
          <w:rFonts w:asciiTheme="minorHAnsi" w:hAnsiTheme="minorHAnsi" w:cs="Tahoma"/>
          <w:i/>
          <w:sz w:val="24"/>
        </w:rPr>
        <w:t xml:space="preserve">Johnny Tremain </w:t>
      </w:r>
      <w:r w:rsidRPr="00983665">
        <w:rPr>
          <w:rFonts w:asciiTheme="minorHAnsi" w:hAnsiTheme="minorHAnsi" w:cs="Tahoma"/>
          <w:sz w:val="24"/>
        </w:rPr>
        <w:t xml:space="preserve">for a literature selection, and your child is reading </w:t>
      </w:r>
      <w:r w:rsidRPr="00983665">
        <w:rPr>
          <w:rFonts w:asciiTheme="minorHAnsi" w:hAnsiTheme="minorHAnsi" w:cs="Tahoma"/>
          <w:i/>
          <w:sz w:val="24"/>
        </w:rPr>
        <w:t xml:space="preserve">Meet George Washington.  </w:t>
      </w:r>
      <w:r w:rsidRPr="00983665">
        <w:rPr>
          <w:rFonts w:asciiTheme="minorHAnsi" w:hAnsiTheme="minorHAnsi" w:cs="Tahoma"/>
          <w:sz w:val="24"/>
        </w:rPr>
        <w:t xml:space="preserve">The instructor's guides lay out everything for you and are very easy to use.  Language Arts is integrated with the </w:t>
      </w:r>
      <w:r w:rsidR="00983665">
        <w:rPr>
          <w:rFonts w:asciiTheme="minorHAnsi" w:hAnsiTheme="minorHAnsi" w:cs="Tahoma"/>
          <w:sz w:val="24"/>
        </w:rPr>
        <w:t>Core</w:t>
      </w:r>
      <w:r w:rsidRPr="00983665">
        <w:rPr>
          <w:rFonts w:asciiTheme="minorHAnsi" w:hAnsiTheme="minorHAnsi" w:cs="Tahoma"/>
          <w:sz w:val="24"/>
        </w:rPr>
        <w:t xml:space="preserve"> program, and we offer complete math and science choices as well."  Take advantage of the samples laid out on our display tables.</w:t>
      </w:r>
    </w:p>
    <w:p w:rsidR="002C1EA1" w:rsidRPr="00983665" w:rsidRDefault="002C1EA1" w:rsidP="002C1EA1">
      <w:pPr>
        <w:rPr>
          <w:rFonts w:asciiTheme="minorHAnsi" w:hAnsiTheme="minorHAnsi" w:cs="Tahoma"/>
          <w:sz w:val="24"/>
        </w:rPr>
      </w:pPr>
    </w:p>
    <w:p w:rsidR="002C1EA1" w:rsidRPr="00983665" w:rsidRDefault="002C1EA1" w:rsidP="002C1EA1">
      <w:pPr>
        <w:numPr>
          <w:ilvl w:val="0"/>
          <w:numId w:val="4"/>
        </w:numPr>
        <w:rPr>
          <w:rFonts w:asciiTheme="minorHAnsi" w:hAnsiTheme="minorHAnsi" w:cs="Tahoma"/>
          <w:sz w:val="24"/>
          <w:u w:val="single"/>
        </w:rPr>
      </w:pPr>
      <w:r w:rsidRPr="00983665">
        <w:rPr>
          <w:rFonts w:asciiTheme="minorHAnsi" w:hAnsiTheme="minorHAnsi" w:cs="Tahoma"/>
          <w:sz w:val="24"/>
          <w:u w:val="single"/>
        </w:rPr>
        <w:t>At this point</w:t>
      </w:r>
      <w:r w:rsidR="0006123C" w:rsidRPr="00983665">
        <w:rPr>
          <w:rFonts w:asciiTheme="minorHAnsi" w:hAnsiTheme="minorHAnsi" w:cs="Tahoma"/>
          <w:sz w:val="24"/>
          <w:u w:val="single"/>
        </w:rPr>
        <w:t xml:space="preserve"> (or even before giving the ‘nutshell’)</w:t>
      </w:r>
      <w:r w:rsidRPr="00983665">
        <w:rPr>
          <w:rFonts w:asciiTheme="minorHAnsi" w:hAnsiTheme="minorHAnsi" w:cs="Tahoma"/>
          <w:sz w:val="24"/>
          <w:u w:val="single"/>
        </w:rPr>
        <w:t>, the person on the edge of the booth should refer the customer into the booth to speak with another representative</w:t>
      </w:r>
      <w:r w:rsidR="00AF5D39" w:rsidRPr="00983665">
        <w:rPr>
          <w:rFonts w:asciiTheme="minorHAnsi" w:hAnsiTheme="minorHAnsi" w:cs="Tahoma"/>
          <w:sz w:val="24"/>
          <w:u w:val="single"/>
        </w:rPr>
        <w:t>.</w:t>
      </w:r>
      <w:r w:rsidRPr="00983665">
        <w:rPr>
          <w:rFonts w:asciiTheme="minorHAnsi" w:hAnsiTheme="minorHAnsi" w:cs="Tahoma"/>
          <w:sz w:val="24"/>
          <w:u w:val="single"/>
        </w:rPr>
        <w:t xml:space="preserve"> This allows you to continue handing out catalogs and gathering contact information on all who pass by the booth.</w:t>
      </w:r>
    </w:p>
    <w:p w:rsidR="002C1EA1" w:rsidRPr="00983665" w:rsidRDefault="002C1EA1" w:rsidP="002C1EA1">
      <w:pPr>
        <w:ind w:left="360"/>
        <w:rPr>
          <w:rFonts w:asciiTheme="minorHAnsi" w:hAnsiTheme="minorHAnsi" w:cs="Tahoma"/>
          <w:sz w:val="24"/>
        </w:rPr>
      </w:pPr>
    </w:p>
    <w:p w:rsidR="002C1EA1" w:rsidRPr="00983665" w:rsidRDefault="00AF5D39" w:rsidP="002C1EA1">
      <w:pPr>
        <w:numPr>
          <w:ilvl w:val="0"/>
          <w:numId w:val="4"/>
        </w:numPr>
        <w:rPr>
          <w:rFonts w:asciiTheme="minorHAnsi" w:hAnsiTheme="minorHAnsi" w:cs="Tahoma"/>
          <w:sz w:val="24"/>
        </w:rPr>
      </w:pPr>
      <w:r w:rsidRPr="00983665">
        <w:rPr>
          <w:rFonts w:asciiTheme="minorHAnsi" w:hAnsiTheme="minorHAnsi" w:cs="Tahoma"/>
          <w:sz w:val="24"/>
        </w:rPr>
        <w:t>A</w:t>
      </w:r>
      <w:r w:rsidR="002C1EA1" w:rsidRPr="00983665">
        <w:rPr>
          <w:rFonts w:asciiTheme="minorHAnsi" w:hAnsiTheme="minorHAnsi" w:cs="Tahoma"/>
          <w:sz w:val="24"/>
        </w:rPr>
        <w:t xml:space="preserve">sk </w:t>
      </w:r>
      <w:r w:rsidRPr="00983665">
        <w:rPr>
          <w:rFonts w:asciiTheme="minorHAnsi" w:hAnsiTheme="minorHAnsi" w:cs="Tahoma"/>
          <w:sz w:val="24"/>
        </w:rPr>
        <w:t xml:space="preserve">open-ended </w:t>
      </w:r>
      <w:r w:rsidR="002C1EA1" w:rsidRPr="00983665">
        <w:rPr>
          <w:rFonts w:asciiTheme="minorHAnsi" w:hAnsiTheme="minorHAnsi" w:cs="Tahoma"/>
          <w:sz w:val="24"/>
        </w:rPr>
        <w:t>questions to find out what they need.</w:t>
      </w:r>
      <w:r w:rsidRPr="00983665">
        <w:rPr>
          <w:rFonts w:asciiTheme="minorHAnsi" w:hAnsiTheme="minorHAnsi" w:cs="Tahoma"/>
          <w:sz w:val="24"/>
        </w:rPr>
        <w:t xml:space="preserve">  </w:t>
      </w:r>
    </w:p>
    <w:p w:rsidR="002C1EA1" w:rsidRPr="00983665" w:rsidRDefault="002C1EA1" w:rsidP="002C1EA1">
      <w:pPr>
        <w:rPr>
          <w:rFonts w:asciiTheme="minorHAnsi" w:hAnsiTheme="minorHAnsi" w:cs="Tahoma"/>
          <w:sz w:val="24"/>
        </w:rPr>
      </w:pPr>
    </w:p>
    <w:p w:rsidR="002C1EA1" w:rsidRPr="00983665" w:rsidRDefault="002C1EA1" w:rsidP="002C1EA1">
      <w:pPr>
        <w:numPr>
          <w:ilvl w:val="0"/>
          <w:numId w:val="4"/>
        </w:numPr>
        <w:rPr>
          <w:rFonts w:asciiTheme="minorHAnsi" w:hAnsiTheme="minorHAnsi" w:cs="Tahoma"/>
          <w:sz w:val="24"/>
        </w:rPr>
      </w:pPr>
      <w:r w:rsidRPr="00983665">
        <w:rPr>
          <w:rFonts w:asciiTheme="minorHAnsi" w:hAnsiTheme="minorHAnsi" w:cs="Tahoma"/>
          <w:sz w:val="24"/>
        </w:rPr>
        <w:t xml:space="preserve">Be sure to </w:t>
      </w:r>
      <w:r w:rsidR="0006123C" w:rsidRPr="00983665">
        <w:rPr>
          <w:rFonts w:asciiTheme="minorHAnsi" w:hAnsiTheme="minorHAnsi" w:cs="Tahoma"/>
          <w:sz w:val="24"/>
        </w:rPr>
        <w:t>have</w:t>
      </w:r>
      <w:r w:rsidRPr="00983665">
        <w:rPr>
          <w:rFonts w:asciiTheme="minorHAnsi" w:hAnsiTheme="minorHAnsi" w:cs="Tahoma"/>
          <w:sz w:val="24"/>
        </w:rPr>
        <w:t xml:space="preserve"> the potential customer to sign </w:t>
      </w:r>
      <w:r w:rsidR="0006123C" w:rsidRPr="00983665">
        <w:rPr>
          <w:rFonts w:asciiTheme="minorHAnsi" w:hAnsiTheme="minorHAnsi" w:cs="Tahoma"/>
          <w:sz w:val="24"/>
        </w:rPr>
        <w:t xml:space="preserve">a </w:t>
      </w:r>
      <w:r w:rsidR="00D33833" w:rsidRPr="00983665">
        <w:rPr>
          <w:rFonts w:asciiTheme="minorHAnsi" w:hAnsiTheme="minorHAnsi" w:cs="Tahoma"/>
          <w:sz w:val="24"/>
        </w:rPr>
        <w:t>card (</w:t>
      </w:r>
      <w:r w:rsidRPr="00983665">
        <w:rPr>
          <w:rFonts w:asciiTheme="minorHAnsi" w:hAnsiTheme="minorHAnsi" w:cs="Tahoma"/>
          <w:sz w:val="24"/>
        </w:rPr>
        <w:t>asks name</w:t>
      </w:r>
      <w:r w:rsidR="00982104" w:rsidRPr="00983665">
        <w:rPr>
          <w:rFonts w:asciiTheme="minorHAnsi" w:hAnsiTheme="minorHAnsi" w:cs="Tahoma"/>
          <w:sz w:val="24"/>
        </w:rPr>
        <w:t>,</w:t>
      </w:r>
      <w:r w:rsidRPr="00983665">
        <w:rPr>
          <w:rFonts w:asciiTheme="minorHAnsi" w:hAnsiTheme="minorHAnsi" w:cs="Tahoma"/>
          <w:sz w:val="24"/>
        </w:rPr>
        <w:t xml:space="preserve"> address</w:t>
      </w:r>
      <w:r w:rsidR="00982104" w:rsidRPr="00983665">
        <w:rPr>
          <w:rFonts w:asciiTheme="minorHAnsi" w:hAnsiTheme="minorHAnsi" w:cs="Tahoma"/>
          <w:sz w:val="24"/>
        </w:rPr>
        <w:t>, etc.</w:t>
      </w:r>
      <w:r w:rsidRPr="00983665">
        <w:rPr>
          <w:rFonts w:asciiTheme="minorHAnsi" w:hAnsiTheme="minorHAnsi" w:cs="Tahoma"/>
          <w:sz w:val="24"/>
        </w:rPr>
        <w:t xml:space="preserve">) before giving out a catalog.  If the customer doesn't want to fill out the </w:t>
      </w:r>
      <w:r w:rsidR="00D33833" w:rsidRPr="00983665">
        <w:rPr>
          <w:rFonts w:asciiTheme="minorHAnsi" w:hAnsiTheme="minorHAnsi" w:cs="Tahoma"/>
          <w:sz w:val="24"/>
        </w:rPr>
        <w:t>card</w:t>
      </w:r>
      <w:r w:rsidRPr="00983665">
        <w:rPr>
          <w:rFonts w:asciiTheme="minorHAnsi" w:hAnsiTheme="minorHAnsi" w:cs="Tahoma"/>
          <w:sz w:val="24"/>
        </w:rPr>
        <w:t>, explain why we ask for the information</w:t>
      </w:r>
      <w:r w:rsidR="00982104" w:rsidRPr="00983665">
        <w:rPr>
          <w:rFonts w:asciiTheme="minorHAnsi" w:hAnsiTheme="minorHAnsi" w:cs="Tahoma"/>
          <w:sz w:val="24"/>
        </w:rPr>
        <w:t xml:space="preserve">, </w:t>
      </w:r>
      <w:r w:rsidR="0006123C" w:rsidRPr="00983665">
        <w:rPr>
          <w:rFonts w:asciiTheme="minorHAnsi" w:hAnsiTheme="minorHAnsi" w:cs="Tahoma"/>
          <w:sz w:val="24"/>
        </w:rPr>
        <w:t>that it enters them in a drawing for a free gif</w:t>
      </w:r>
      <w:r w:rsidR="00AD5D61" w:rsidRPr="00983665">
        <w:rPr>
          <w:rFonts w:asciiTheme="minorHAnsi" w:hAnsiTheme="minorHAnsi" w:cs="Tahoma"/>
          <w:sz w:val="24"/>
        </w:rPr>
        <w:t>t (if this event allows drawings)</w:t>
      </w:r>
      <w:r w:rsidRPr="00983665">
        <w:rPr>
          <w:rFonts w:asciiTheme="minorHAnsi" w:hAnsiTheme="minorHAnsi" w:cs="Tahoma"/>
          <w:sz w:val="24"/>
        </w:rPr>
        <w:t xml:space="preserve">, </w:t>
      </w:r>
      <w:r w:rsidR="00982104" w:rsidRPr="00983665">
        <w:rPr>
          <w:rFonts w:asciiTheme="minorHAnsi" w:hAnsiTheme="minorHAnsi" w:cs="Tahoma"/>
          <w:sz w:val="24"/>
        </w:rPr>
        <w:t>and then</w:t>
      </w:r>
      <w:r w:rsidRPr="00983665">
        <w:rPr>
          <w:rFonts w:asciiTheme="minorHAnsi" w:hAnsiTheme="minorHAnsi" w:cs="Tahoma"/>
          <w:sz w:val="24"/>
        </w:rPr>
        <w:t xml:space="preserve"> give out the catalog anyway.</w:t>
      </w:r>
    </w:p>
    <w:p w:rsidR="00AF5D39" w:rsidRPr="00983665" w:rsidRDefault="00AF5D39" w:rsidP="00AF5D39">
      <w:pPr>
        <w:rPr>
          <w:rFonts w:asciiTheme="minorHAnsi" w:hAnsiTheme="minorHAnsi" w:cs="Tahoma"/>
          <w:sz w:val="24"/>
        </w:rPr>
      </w:pPr>
    </w:p>
    <w:p w:rsidR="00AF5D39" w:rsidRPr="00983665" w:rsidRDefault="00AF5D39" w:rsidP="002C1EA1">
      <w:pPr>
        <w:numPr>
          <w:ilvl w:val="0"/>
          <w:numId w:val="4"/>
        </w:numPr>
        <w:rPr>
          <w:rFonts w:asciiTheme="minorHAnsi" w:hAnsiTheme="minorHAnsi" w:cs="Tahoma"/>
          <w:sz w:val="24"/>
        </w:rPr>
      </w:pPr>
      <w:r w:rsidRPr="00983665">
        <w:rPr>
          <w:rFonts w:asciiTheme="minorHAnsi" w:hAnsiTheme="minorHAnsi" w:cs="Tahoma"/>
          <w:sz w:val="24"/>
        </w:rPr>
        <w:t xml:space="preserve">Though we are not trying to convince everyone that Sonlight is right for them, we do believe Sonlight is a great program, or we wouldn’t be using it!  Many do not understand a literature approach.  </w:t>
      </w:r>
      <w:r w:rsidR="00BF1FDE" w:rsidRPr="00983665">
        <w:rPr>
          <w:rFonts w:asciiTheme="minorHAnsi" w:hAnsiTheme="minorHAnsi" w:cs="Tahoma"/>
          <w:sz w:val="24"/>
        </w:rPr>
        <w:t>Listen first</w:t>
      </w:r>
      <w:r w:rsidRPr="00983665">
        <w:rPr>
          <w:rFonts w:asciiTheme="minorHAnsi" w:hAnsiTheme="minorHAnsi" w:cs="Tahoma"/>
          <w:sz w:val="24"/>
        </w:rPr>
        <w:t xml:space="preserve"> to understand their objections</w:t>
      </w:r>
      <w:r w:rsidR="00BF1FDE" w:rsidRPr="00983665">
        <w:rPr>
          <w:rFonts w:asciiTheme="minorHAnsi" w:hAnsiTheme="minorHAnsi" w:cs="Tahoma"/>
          <w:sz w:val="24"/>
        </w:rPr>
        <w:t>, then</w:t>
      </w:r>
      <w:r w:rsidRPr="00983665">
        <w:rPr>
          <w:rFonts w:asciiTheme="minorHAnsi" w:hAnsiTheme="minorHAnsi" w:cs="Tahoma"/>
          <w:sz w:val="24"/>
        </w:rPr>
        <w:t xml:space="preserve"> overcome those objections</w:t>
      </w:r>
      <w:r w:rsidR="00BF1FDE" w:rsidRPr="00983665">
        <w:rPr>
          <w:rFonts w:asciiTheme="minorHAnsi" w:hAnsiTheme="minorHAnsi" w:cs="Tahoma"/>
          <w:sz w:val="24"/>
        </w:rPr>
        <w:t xml:space="preserve"> with an emotional</w:t>
      </w:r>
      <w:r w:rsidR="00A96B78" w:rsidRPr="00983665">
        <w:rPr>
          <w:rFonts w:asciiTheme="minorHAnsi" w:hAnsiTheme="minorHAnsi" w:cs="Tahoma"/>
          <w:sz w:val="24"/>
        </w:rPr>
        <w:t xml:space="preserve"> connection – you now love history and literature because… </w:t>
      </w:r>
    </w:p>
    <w:p w:rsidR="002C1EA1" w:rsidRPr="00983665" w:rsidRDefault="002C1EA1">
      <w:pPr>
        <w:rPr>
          <w:rFonts w:asciiTheme="minorHAnsi" w:hAnsiTheme="minorHAnsi" w:cs="Tahoma"/>
          <w:b/>
          <w:sz w:val="24"/>
          <w:u w:val="single"/>
        </w:rPr>
      </w:pPr>
    </w:p>
    <w:p w:rsidR="00EA1A85" w:rsidRPr="00983665" w:rsidRDefault="00EA1A85" w:rsidP="00B4375C">
      <w:pPr>
        <w:rPr>
          <w:rFonts w:asciiTheme="minorHAnsi" w:hAnsiTheme="minorHAnsi" w:cs="Tahoma"/>
          <w:b/>
          <w:sz w:val="28"/>
          <w:szCs w:val="28"/>
        </w:rPr>
      </w:pPr>
      <w:r w:rsidRPr="00983665">
        <w:rPr>
          <w:rFonts w:asciiTheme="minorHAnsi" w:hAnsiTheme="minorHAnsi" w:cs="Tahoma"/>
          <w:b/>
          <w:sz w:val="28"/>
          <w:szCs w:val="28"/>
        </w:rPr>
        <w:t>Foundations of Selling</w:t>
      </w:r>
    </w:p>
    <w:p w:rsidR="00BF1FDE" w:rsidRPr="00983665" w:rsidRDefault="00BF1FDE" w:rsidP="00BF1FDE">
      <w:pPr>
        <w:jc w:val="center"/>
        <w:rPr>
          <w:rFonts w:asciiTheme="minorHAnsi" w:hAnsiTheme="minorHAnsi" w:cs="Tahoma"/>
          <w:b/>
          <w:sz w:val="28"/>
          <w:szCs w:val="28"/>
        </w:rPr>
      </w:pPr>
    </w:p>
    <w:p w:rsidR="00EA1A85" w:rsidRPr="00983665" w:rsidRDefault="00EA1A85">
      <w:pPr>
        <w:rPr>
          <w:rFonts w:asciiTheme="minorHAnsi" w:hAnsiTheme="minorHAnsi" w:cs="Tahoma"/>
          <w:b/>
          <w:sz w:val="24"/>
        </w:rPr>
      </w:pPr>
      <w:r w:rsidRPr="00983665">
        <w:rPr>
          <w:rFonts w:asciiTheme="minorHAnsi" w:hAnsiTheme="minorHAnsi" w:cs="Tahoma"/>
          <w:b/>
          <w:sz w:val="24"/>
          <w:u w:val="single"/>
        </w:rPr>
        <w:t>Attitude is important</w:t>
      </w:r>
    </w:p>
    <w:p w:rsidR="00EA1A85" w:rsidRPr="00983665" w:rsidRDefault="00EA1A85" w:rsidP="00A96B78">
      <w:pPr>
        <w:numPr>
          <w:ilvl w:val="0"/>
          <w:numId w:val="16"/>
        </w:numPr>
        <w:rPr>
          <w:rFonts w:asciiTheme="minorHAnsi" w:hAnsiTheme="minorHAnsi" w:cs="Tahoma"/>
        </w:rPr>
      </w:pPr>
      <w:r w:rsidRPr="00983665">
        <w:rPr>
          <w:rFonts w:asciiTheme="minorHAnsi" w:hAnsiTheme="minorHAnsi" w:cs="Tahoma"/>
          <w:sz w:val="24"/>
        </w:rPr>
        <w:t>85% of our success depends upon the actions of booth staff -- YOU ARE IMPORTANT!</w:t>
      </w:r>
    </w:p>
    <w:p w:rsidR="00EA1A85" w:rsidRPr="00983665" w:rsidRDefault="00EA1A85" w:rsidP="00A96B78">
      <w:pPr>
        <w:numPr>
          <w:ilvl w:val="0"/>
          <w:numId w:val="16"/>
        </w:numPr>
        <w:rPr>
          <w:rFonts w:asciiTheme="minorHAnsi" w:hAnsiTheme="minorHAnsi" w:cs="Tahoma"/>
          <w:sz w:val="24"/>
        </w:rPr>
      </w:pPr>
      <w:r w:rsidRPr="00983665">
        <w:rPr>
          <w:rFonts w:asciiTheme="minorHAnsi" w:hAnsiTheme="minorHAnsi" w:cs="Tahoma"/>
          <w:sz w:val="24"/>
        </w:rPr>
        <w:t>Develop a mindset to help people.  Hebrews 3:13 says, "</w:t>
      </w:r>
      <w:r w:rsidR="00BF1FDE" w:rsidRPr="00983665">
        <w:rPr>
          <w:rFonts w:asciiTheme="minorHAnsi" w:hAnsiTheme="minorHAnsi" w:cs="Tahoma"/>
          <w:sz w:val="24"/>
        </w:rPr>
        <w:t>Encourage</w:t>
      </w:r>
      <w:r w:rsidRPr="00983665">
        <w:rPr>
          <w:rFonts w:asciiTheme="minorHAnsi" w:hAnsiTheme="minorHAnsi" w:cs="Tahoma"/>
          <w:sz w:val="24"/>
        </w:rPr>
        <w:t xml:space="preserve"> one anoth</w:t>
      </w:r>
      <w:r w:rsidR="00A96B78" w:rsidRPr="00983665">
        <w:rPr>
          <w:rFonts w:asciiTheme="minorHAnsi" w:hAnsiTheme="minorHAnsi" w:cs="Tahoma"/>
          <w:sz w:val="24"/>
        </w:rPr>
        <w:t xml:space="preserve">er day after day".  </w:t>
      </w:r>
      <w:r w:rsidRPr="00983665">
        <w:rPr>
          <w:rFonts w:asciiTheme="minorHAnsi" w:hAnsiTheme="minorHAnsi" w:cs="Tahoma"/>
          <w:sz w:val="24"/>
        </w:rPr>
        <w:tab/>
      </w:r>
    </w:p>
    <w:p w:rsidR="00EA1A85" w:rsidRPr="00983665" w:rsidRDefault="00EA1A85">
      <w:pPr>
        <w:rPr>
          <w:rFonts w:asciiTheme="minorHAnsi" w:hAnsiTheme="minorHAnsi" w:cs="Tahoma"/>
          <w:sz w:val="24"/>
          <w:u w:val="single"/>
        </w:rPr>
      </w:pPr>
    </w:p>
    <w:p w:rsidR="00EA1A85" w:rsidRPr="00983665" w:rsidRDefault="00EA1A85">
      <w:pPr>
        <w:rPr>
          <w:rFonts w:asciiTheme="minorHAnsi" w:hAnsiTheme="minorHAnsi" w:cs="Tahoma"/>
          <w:b/>
          <w:sz w:val="24"/>
          <w:u w:val="single"/>
        </w:rPr>
      </w:pPr>
      <w:r w:rsidRPr="00983665">
        <w:rPr>
          <w:rFonts w:asciiTheme="minorHAnsi" w:hAnsiTheme="minorHAnsi" w:cs="Tahoma"/>
          <w:b/>
          <w:sz w:val="24"/>
          <w:u w:val="single"/>
        </w:rPr>
        <w:t>Educate yourself about Sonlight - a good exhibitor knows their product!</w:t>
      </w:r>
    </w:p>
    <w:p w:rsidR="00EA1A85" w:rsidRPr="00983665" w:rsidRDefault="00EA1A85" w:rsidP="00B4375C">
      <w:pPr>
        <w:numPr>
          <w:ilvl w:val="0"/>
          <w:numId w:val="25"/>
        </w:numPr>
        <w:rPr>
          <w:rFonts w:asciiTheme="minorHAnsi" w:hAnsiTheme="minorHAnsi" w:cs="Tahoma"/>
          <w:sz w:val="24"/>
          <w:u w:val="single"/>
        </w:rPr>
      </w:pPr>
      <w:r w:rsidRPr="00983665">
        <w:rPr>
          <w:rFonts w:asciiTheme="minorHAnsi" w:hAnsiTheme="minorHAnsi" w:cs="Tahoma"/>
          <w:sz w:val="24"/>
        </w:rPr>
        <w:t>Education will give you needed self confidence!</w:t>
      </w:r>
    </w:p>
    <w:p w:rsidR="00BF1FDE" w:rsidRPr="00983665" w:rsidRDefault="00EA1A85" w:rsidP="00BF1FDE">
      <w:pPr>
        <w:numPr>
          <w:ilvl w:val="0"/>
          <w:numId w:val="22"/>
        </w:numPr>
        <w:rPr>
          <w:rFonts w:asciiTheme="minorHAnsi" w:hAnsiTheme="minorHAnsi" w:cs="Tahoma"/>
          <w:sz w:val="24"/>
        </w:rPr>
      </w:pPr>
      <w:r w:rsidRPr="00983665">
        <w:rPr>
          <w:rFonts w:asciiTheme="minorHAnsi" w:hAnsiTheme="minorHAnsi" w:cs="Tahoma"/>
          <w:sz w:val="24"/>
        </w:rPr>
        <w:t>Read through the new catalog, cover to c</w:t>
      </w:r>
      <w:r w:rsidR="00983665">
        <w:rPr>
          <w:rFonts w:asciiTheme="minorHAnsi" w:hAnsiTheme="minorHAnsi" w:cs="Tahoma"/>
          <w:sz w:val="24"/>
        </w:rPr>
        <w:t xml:space="preserve">over!  </w:t>
      </w:r>
    </w:p>
    <w:p w:rsidR="00BF1FDE" w:rsidRPr="00983665" w:rsidRDefault="00EA1A85" w:rsidP="00BF1FDE">
      <w:pPr>
        <w:numPr>
          <w:ilvl w:val="0"/>
          <w:numId w:val="23"/>
        </w:numPr>
        <w:rPr>
          <w:rFonts w:asciiTheme="minorHAnsi" w:hAnsiTheme="minorHAnsi" w:cs="Tahoma"/>
          <w:sz w:val="24"/>
        </w:rPr>
      </w:pPr>
      <w:r w:rsidRPr="00983665">
        <w:rPr>
          <w:rFonts w:asciiTheme="minorHAnsi" w:hAnsiTheme="minorHAnsi" w:cs="Tahoma"/>
          <w:sz w:val="24"/>
        </w:rPr>
        <w:t>Spend time on the forums, especially the choosing forum and LA forum.  This will give you a taste of the types of questions you will get at the booth.</w:t>
      </w:r>
    </w:p>
    <w:p w:rsidR="00BF1FDE" w:rsidRPr="00983665" w:rsidRDefault="00EA1A85" w:rsidP="00BF1FDE">
      <w:pPr>
        <w:numPr>
          <w:ilvl w:val="0"/>
          <w:numId w:val="23"/>
        </w:numPr>
        <w:rPr>
          <w:rFonts w:asciiTheme="minorHAnsi" w:hAnsiTheme="minorHAnsi" w:cs="Tahoma"/>
          <w:sz w:val="24"/>
        </w:rPr>
      </w:pPr>
      <w:r w:rsidRPr="00983665">
        <w:rPr>
          <w:rFonts w:asciiTheme="minorHAnsi" w:hAnsiTheme="minorHAnsi" w:cs="Tahoma"/>
          <w:sz w:val="24"/>
        </w:rPr>
        <w:t>Take advantage of other workers.  If someone asks about a product you haven't used, if possible, refer them to someone who has used that item</w:t>
      </w:r>
      <w:r w:rsidR="00BF1FDE" w:rsidRPr="00983665">
        <w:rPr>
          <w:rFonts w:asciiTheme="minorHAnsi" w:hAnsiTheme="minorHAnsi" w:cs="Tahoma"/>
          <w:sz w:val="24"/>
        </w:rPr>
        <w:t>.</w:t>
      </w:r>
    </w:p>
    <w:p w:rsidR="00EA1A85" w:rsidRPr="00983665" w:rsidRDefault="00EA1A85" w:rsidP="00BF1FDE">
      <w:pPr>
        <w:numPr>
          <w:ilvl w:val="0"/>
          <w:numId w:val="23"/>
        </w:numPr>
        <w:rPr>
          <w:rFonts w:asciiTheme="minorHAnsi" w:hAnsiTheme="minorHAnsi" w:cs="Tahoma"/>
          <w:sz w:val="24"/>
        </w:rPr>
      </w:pPr>
      <w:r w:rsidRPr="00983665">
        <w:rPr>
          <w:rFonts w:asciiTheme="minorHAnsi" w:hAnsiTheme="minorHAnsi" w:cs="Tahoma"/>
          <w:sz w:val="24"/>
        </w:rPr>
        <w:t>Learn about the changes</w:t>
      </w:r>
      <w:r w:rsidR="009D4C60" w:rsidRPr="00983665">
        <w:rPr>
          <w:rFonts w:asciiTheme="minorHAnsi" w:hAnsiTheme="minorHAnsi" w:cs="Tahoma"/>
          <w:sz w:val="24"/>
        </w:rPr>
        <w:t>.</w:t>
      </w:r>
      <w:r w:rsidRPr="00983665">
        <w:rPr>
          <w:rFonts w:asciiTheme="minorHAnsi" w:hAnsiTheme="minorHAnsi" w:cs="Tahoma"/>
          <w:sz w:val="24"/>
        </w:rPr>
        <w:t xml:space="preserve">  I will provide as much information as I can, but reading the catalog and spending time on the forum is invaluable.</w:t>
      </w:r>
    </w:p>
    <w:p w:rsidR="00EA1A85" w:rsidRPr="00983665" w:rsidRDefault="00EA1A85">
      <w:pPr>
        <w:rPr>
          <w:rFonts w:asciiTheme="minorHAnsi" w:hAnsiTheme="minorHAnsi" w:cs="Tahoma"/>
          <w:sz w:val="24"/>
          <w:u w:val="single"/>
        </w:rPr>
      </w:pPr>
    </w:p>
    <w:p w:rsidR="00EA1A85" w:rsidRPr="00983665" w:rsidRDefault="00EA1A85">
      <w:pPr>
        <w:rPr>
          <w:rFonts w:asciiTheme="minorHAnsi" w:hAnsiTheme="minorHAnsi" w:cs="Tahoma"/>
          <w:b/>
          <w:sz w:val="24"/>
          <w:u w:val="single"/>
        </w:rPr>
      </w:pPr>
      <w:r w:rsidRPr="00983665">
        <w:rPr>
          <w:rFonts w:asciiTheme="minorHAnsi" w:hAnsiTheme="minorHAnsi" w:cs="Tahoma"/>
          <w:b/>
          <w:sz w:val="24"/>
          <w:u w:val="single"/>
        </w:rPr>
        <w:t>Integrity</w:t>
      </w:r>
    </w:p>
    <w:p w:rsidR="00BF1FDE" w:rsidRPr="00983665" w:rsidRDefault="00EA1A85" w:rsidP="00B4375C">
      <w:pPr>
        <w:numPr>
          <w:ilvl w:val="0"/>
          <w:numId w:val="26"/>
        </w:numPr>
        <w:rPr>
          <w:rFonts w:asciiTheme="minorHAnsi" w:hAnsiTheme="minorHAnsi" w:cs="Tahoma"/>
          <w:sz w:val="24"/>
          <w:highlight w:val="yellow"/>
        </w:rPr>
      </w:pPr>
      <w:r w:rsidRPr="00983665">
        <w:rPr>
          <w:rFonts w:asciiTheme="minorHAnsi" w:hAnsiTheme="minorHAnsi" w:cs="Tahoma"/>
          <w:sz w:val="24"/>
        </w:rPr>
        <w:t xml:space="preserve">Our purpose is not to convince customers that Sonlight is right for them.  </w:t>
      </w:r>
      <w:r w:rsidRPr="00983665">
        <w:rPr>
          <w:rFonts w:asciiTheme="minorHAnsi" w:hAnsiTheme="minorHAnsi" w:cs="Tahoma"/>
          <w:sz w:val="24"/>
          <w:highlight w:val="yellow"/>
        </w:rPr>
        <w:t>Our goal is to offer enough information about the products so the customer can decide if Sonlight is the right choice</w:t>
      </w:r>
      <w:r w:rsidR="00BF1FDE" w:rsidRPr="00983665">
        <w:rPr>
          <w:rFonts w:asciiTheme="minorHAnsi" w:hAnsiTheme="minorHAnsi" w:cs="Tahoma"/>
          <w:sz w:val="24"/>
          <w:highlight w:val="yellow"/>
        </w:rPr>
        <w:t xml:space="preserve"> – to empower the customer!</w:t>
      </w:r>
    </w:p>
    <w:p w:rsidR="00BF1FDE" w:rsidRPr="00983665" w:rsidRDefault="00EA1A85" w:rsidP="00B4375C">
      <w:pPr>
        <w:numPr>
          <w:ilvl w:val="0"/>
          <w:numId w:val="27"/>
        </w:numPr>
        <w:rPr>
          <w:rFonts w:asciiTheme="minorHAnsi" w:hAnsiTheme="minorHAnsi" w:cs="Tahoma"/>
          <w:sz w:val="24"/>
        </w:rPr>
      </w:pPr>
      <w:r w:rsidRPr="00983665">
        <w:rPr>
          <w:rFonts w:asciiTheme="minorHAnsi" w:hAnsiTheme="minorHAnsi" w:cs="Tahoma"/>
          <w:sz w:val="24"/>
          <w:highlight w:val="yellow"/>
        </w:rPr>
        <w:t>Be enthusiastic, but don't over</w:t>
      </w:r>
      <w:r w:rsidR="00D33833" w:rsidRPr="00983665">
        <w:rPr>
          <w:rFonts w:asciiTheme="minorHAnsi" w:hAnsiTheme="minorHAnsi" w:cs="Tahoma"/>
          <w:sz w:val="24"/>
          <w:highlight w:val="yellow"/>
        </w:rPr>
        <w:t>-</w:t>
      </w:r>
      <w:r w:rsidRPr="00983665">
        <w:rPr>
          <w:rFonts w:asciiTheme="minorHAnsi" w:hAnsiTheme="minorHAnsi" w:cs="Tahoma"/>
          <w:sz w:val="24"/>
          <w:highlight w:val="yellow"/>
        </w:rPr>
        <w:t>promote.</w:t>
      </w:r>
      <w:r w:rsidRPr="00983665">
        <w:rPr>
          <w:rFonts w:asciiTheme="minorHAnsi" w:hAnsiTheme="minorHAnsi" w:cs="Tahoma"/>
          <w:sz w:val="24"/>
        </w:rPr>
        <w:t xml:space="preserve">  No curriculum will work for everyone.</w:t>
      </w:r>
    </w:p>
    <w:p w:rsidR="00EA1A85" w:rsidRPr="00983665" w:rsidRDefault="00EA1A85" w:rsidP="00B4375C">
      <w:pPr>
        <w:numPr>
          <w:ilvl w:val="0"/>
          <w:numId w:val="28"/>
        </w:numPr>
        <w:rPr>
          <w:rFonts w:asciiTheme="minorHAnsi" w:hAnsiTheme="minorHAnsi" w:cs="Tahoma"/>
          <w:sz w:val="24"/>
        </w:rPr>
      </w:pPr>
      <w:r w:rsidRPr="00983665">
        <w:rPr>
          <w:rFonts w:asciiTheme="minorHAnsi" w:hAnsiTheme="minorHAnsi" w:cs="Tahoma"/>
          <w:sz w:val="24"/>
        </w:rPr>
        <w:t>It is ok to be honest if you've made a choice to use another product, but remember to honor Sonlight in the process.  When asked, I tell customers I use mostly Sonlight, but I evaluate each child each year and make the best choices for my family -- then share why you love Sonlight!</w:t>
      </w:r>
    </w:p>
    <w:p w:rsidR="00F209D1" w:rsidRPr="00983665" w:rsidRDefault="00F209D1">
      <w:pPr>
        <w:rPr>
          <w:rFonts w:asciiTheme="minorHAnsi" w:hAnsiTheme="minorHAnsi" w:cs="Tahoma"/>
          <w:sz w:val="24"/>
          <w:u w:val="single"/>
        </w:rPr>
      </w:pPr>
    </w:p>
    <w:p w:rsidR="00EA1A85" w:rsidRPr="00983665" w:rsidRDefault="00EA1A85">
      <w:pPr>
        <w:rPr>
          <w:rFonts w:asciiTheme="minorHAnsi" w:hAnsiTheme="minorHAnsi" w:cs="Tahoma"/>
          <w:b/>
          <w:sz w:val="24"/>
          <w:u w:val="single"/>
        </w:rPr>
      </w:pPr>
      <w:r w:rsidRPr="00983665">
        <w:rPr>
          <w:rFonts w:asciiTheme="minorHAnsi" w:hAnsiTheme="minorHAnsi" w:cs="Tahoma"/>
          <w:b/>
          <w:sz w:val="24"/>
          <w:u w:val="single"/>
        </w:rPr>
        <w:t>Enthusiasm</w:t>
      </w:r>
    </w:p>
    <w:p w:rsidR="00BF1FDE" w:rsidRPr="00983665" w:rsidRDefault="00EA1A85" w:rsidP="00B4375C">
      <w:pPr>
        <w:numPr>
          <w:ilvl w:val="0"/>
          <w:numId w:val="23"/>
        </w:numPr>
        <w:rPr>
          <w:rFonts w:asciiTheme="minorHAnsi" w:hAnsiTheme="minorHAnsi" w:cs="Tahoma"/>
          <w:sz w:val="24"/>
        </w:rPr>
      </w:pPr>
      <w:r w:rsidRPr="00983665">
        <w:rPr>
          <w:rFonts w:asciiTheme="minorHAnsi" w:hAnsiTheme="minorHAnsi" w:cs="Tahoma"/>
          <w:sz w:val="24"/>
        </w:rPr>
        <w:t>It can be difficult to maintain enthusiasm over the weekend as you get tired.  Let's encourage each other!  It is fun to share something we love with others!</w:t>
      </w:r>
    </w:p>
    <w:p w:rsidR="00982104" w:rsidRPr="00983665" w:rsidRDefault="00EA1A85" w:rsidP="00B4375C">
      <w:pPr>
        <w:numPr>
          <w:ilvl w:val="0"/>
          <w:numId w:val="23"/>
        </w:numPr>
        <w:rPr>
          <w:rFonts w:asciiTheme="minorHAnsi" w:hAnsiTheme="minorHAnsi" w:cs="Tahoma"/>
          <w:sz w:val="24"/>
        </w:rPr>
      </w:pPr>
      <w:r w:rsidRPr="00983665">
        <w:rPr>
          <w:rFonts w:asciiTheme="minorHAnsi" w:hAnsiTheme="minorHAnsi" w:cs="Tahoma"/>
          <w:sz w:val="24"/>
        </w:rPr>
        <w:t>Take advantage of your breaks.  Sit down in the brea</w:t>
      </w:r>
      <w:r w:rsidR="00AB2975" w:rsidRPr="00983665">
        <w:rPr>
          <w:rFonts w:asciiTheme="minorHAnsi" w:hAnsiTheme="minorHAnsi" w:cs="Tahoma"/>
          <w:sz w:val="24"/>
        </w:rPr>
        <w:t>k area, and take time to eat.  C</w:t>
      </w:r>
      <w:r w:rsidRPr="00983665">
        <w:rPr>
          <w:rFonts w:asciiTheme="minorHAnsi" w:hAnsiTheme="minorHAnsi" w:cs="Tahoma"/>
          <w:sz w:val="24"/>
        </w:rPr>
        <w:t xml:space="preserve">oncession stands are available.  </w:t>
      </w:r>
    </w:p>
    <w:p w:rsidR="00B4375C" w:rsidRPr="00983665" w:rsidRDefault="00BF1FDE" w:rsidP="00B4375C">
      <w:pPr>
        <w:numPr>
          <w:ilvl w:val="0"/>
          <w:numId w:val="23"/>
        </w:numPr>
        <w:rPr>
          <w:rFonts w:asciiTheme="minorHAnsi" w:hAnsiTheme="minorHAnsi" w:cs="Tahoma"/>
          <w:sz w:val="24"/>
        </w:rPr>
      </w:pPr>
      <w:r w:rsidRPr="00983665">
        <w:rPr>
          <w:rFonts w:asciiTheme="minorHAnsi" w:hAnsiTheme="minorHAnsi" w:cs="Tahoma"/>
          <w:sz w:val="24"/>
        </w:rPr>
        <w:t>D</w:t>
      </w:r>
      <w:r w:rsidR="00EA1A85" w:rsidRPr="00983665">
        <w:rPr>
          <w:rFonts w:asciiTheme="minorHAnsi" w:hAnsiTheme="minorHAnsi" w:cs="Tahoma"/>
          <w:sz w:val="24"/>
        </w:rPr>
        <w:t xml:space="preserve">ress for warm air, </w:t>
      </w:r>
      <w:r w:rsidR="00983665" w:rsidRPr="00983665">
        <w:rPr>
          <w:rFonts w:asciiTheme="minorHAnsi" w:hAnsiTheme="minorHAnsi" w:cs="Tahoma"/>
          <w:sz w:val="24"/>
        </w:rPr>
        <w:t>and then</w:t>
      </w:r>
      <w:r w:rsidR="00EA1A85" w:rsidRPr="00983665">
        <w:rPr>
          <w:rFonts w:asciiTheme="minorHAnsi" w:hAnsiTheme="minorHAnsi" w:cs="Tahoma"/>
          <w:sz w:val="24"/>
        </w:rPr>
        <w:t xml:space="preserve"> bring a sweater to ensure you are comfortable.  </w:t>
      </w:r>
      <w:r w:rsidR="00B4375C" w:rsidRPr="00983665">
        <w:rPr>
          <w:rFonts w:asciiTheme="minorHAnsi" w:hAnsiTheme="minorHAnsi" w:cs="Tahoma"/>
          <w:sz w:val="24"/>
        </w:rPr>
        <w:t>N</w:t>
      </w:r>
      <w:r w:rsidR="00EA1A85" w:rsidRPr="00983665">
        <w:rPr>
          <w:rFonts w:asciiTheme="minorHAnsi" w:hAnsiTheme="minorHAnsi" w:cs="Tahoma"/>
          <w:sz w:val="24"/>
        </w:rPr>
        <w:t xml:space="preserve">eat, clean and </w:t>
      </w:r>
      <w:r w:rsidR="00B4375C" w:rsidRPr="00983665">
        <w:rPr>
          <w:rFonts w:asciiTheme="minorHAnsi" w:hAnsiTheme="minorHAnsi" w:cs="Tahoma"/>
          <w:sz w:val="24"/>
        </w:rPr>
        <w:t>comfortable clothes and shoes are a must</w:t>
      </w:r>
      <w:r w:rsidR="00EA1A85" w:rsidRPr="00983665">
        <w:rPr>
          <w:rFonts w:asciiTheme="minorHAnsi" w:hAnsiTheme="minorHAnsi" w:cs="Tahoma"/>
          <w:sz w:val="24"/>
        </w:rPr>
        <w:t xml:space="preserve">!  </w:t>
      </w:r>
      <w:r w:rsidR="009D4C60" w:rsidRPr="00983665">
        <w:rPr>
          <w:rFonts w:asciiTheme="minorHAnsi" w:hAnsiTheme="minorHAnsi" w:cs="Tahoma"/>
          <w:sz w:val="24"/>
        </w:rPr>
        <w:t>Wearing a different pair of shoes each day usually is helpful.</w:t>
      </w:r>
    </w:p>
    <w:p w:rsidR="00AB2975" w:rsidRPr="00983665" w:rsidRDefault="00AB2975" w:rsidP="00B4375C">
      <w:pPr>
        <w:numPr>
          <w:ilvl w:val="0"/>
          <w:numId w:val="23"/>
        </w:numPr>
        <w:rPr>
          <w:rFonts w:asciiTheme="minorHAnsi" w:hAnsiTheme="minorHAnsi" w:cs="Tahoma"/>
          <w:sz w:val="24"/>
        </w:rPr>
      </w:pPr>
      <w:r w:rsidRPr="00983665">
        <w:rPr>
          <w:rFonts w:asciiTheme="minorHAnsi" w:hAnsiTheme="minorHAnsi" w:cs="Tahoma"/>
          <w:sz w:val="24"/>
        </w:rPr>
        <w:t>Bring water, chapstick, breath-mints--whatever you will need to be comfortable.</w:t>
      </w:r>
    </w:p>
    <w:p w:rsidR="00EA1A85" w:rsidRDefault="00EA1A85" w:rsidP="00B4375C">
      <w:pPr>
        <w:numPr>
          <w:ilvl w:val="0"/>
          <w:numId w:val="23"/>
        </w:numPr>
        <w:rPr>
          <w:rFonts w:asciiTheme="minorHAnsi" w:hAnsiTheme="minorHAnsi" w:cs="Tahoma"/>
          <w:sz w:val="24"/>
        </w:rPr>
      </w:pPr>
      <w:r w:rsidRPr="00983665">
        <w:rPr>
          <w:rFonts w:asciiTheme="minorHAnsi" w:hAnsiTheme="minorHAnsi" w:cs="Tahoma"/>
          <w:sz w:val="24"/>
        </w:rPr>
        <w:t>Take the time to read the customer when they enter the booth!  Be excited, but try not to scare the looker off with your enthusiasm!</w:t>
      </w:r>
      <w:r w:rsidR="00B4375C" w:rsidRPr="00983665">
        <w:rPr>
          <w:rFonts w:asciiTheme="minorHAnsi" w:hAnsiTheme="minorHAnsi" w:cs="Tahoma"/>
          <w:sz w:val="24"/>
        </w:rPr>
        <w:t xml:space="preserve">  Do</w:t>
      </w:r>
      <w:r w:rsidRPr="00983665">
        <w:rPr>
          <w:rFonts w:asciiTheme="minorHAnsi" w:hAnsiTheme="minorHAnsi" w:cs="Tahoma"/>
          <w:sz w:val="24"/>
        </w:rPr>
        <w:t xml:space="preserve"> they just want a smile and a catalog, then to be left alone?  Or do they want more information?  </w:t>
      </w:r>
    </w:p>
    <w:p w:rsidR="00983665" w:rsidRPr="00983665" w:rsidRDefault="00983665" w:rsidP="00BD78C3">
      <w:pPr>
        <w:ind w:left="720"/>
        <w:rPr>
          <w:rFonts w:asciiTheme="minorHAnsi" w:hAnsiTheme="minorHAnsi" w:cs="Tahoma"/>
          <w:sz w:val="24"/>
        </w:rPr>
      </w:pPr>
    </w:p>
    <w:p w:rsidR="00EA1A85" w:rsidRPr="00983665" w:rsidRDefault="00EA1A85">
      <w:pPr>
        <w:rPr>
          <w:rFonts w:asciiTheme="minorHAnsi" w:hAnsiTheme="minorHAnsi" w:cs="Tahoma"/>
          <w:sz w:val="24"/>
          <w:u w:val="single"/>
        </w:rPr>
      </w:pPr>
    </w:p>
    <w:p w:rsidR="00EA1A85" w:rsidRPr="00983665" w:rsidRDefault="00EA1A85">
      <w:pPr>
        <w:rPr>
          <w:rFonts w:asciiTheme="minorHAnsi" w:hAnsiTheme="minorHAnsi" w:cs="Tahoma"/>
          <w:b/>
          <w:sz w:val="24"/>
          <w:u w:val="single"/>
        </w:rPr>
      </w:pPr>
      <w:r w:rsidRPr="00983665">
        <w:rPr>
          <w:rFonts w:asciiTheme="minorHAnsi" w:hAnsiTheme="minorHAnsi" w:cs="Tahoma"/>
          <w:b/>
          <w:sz w:val="24"/>
          <w:u w:val="single"/>
        </w:rPr>
        <w:t>Connections - the art of attentive listening is as important as fluently sharing information!</w:t>
      </w:r>
    </w:p>
    <w:p w:rsidR="00F209D1" w:rsidRPr="00983665" w:rsidRDefault="00EA1A85" w:rsidP="00B4375C">
      <w:pPr>
        <w:numPr>
          <w:ilvl w:val="0"/>
          <w:numId w:val="29"/>
        </w:numPr>
        <w:rPr>
          <w:rFonts w:asciiTheme="minorHAnsi" w:hAnsiTheme="minorHAnsi" w:cs="Tahoma"/>
          <w:sz w:val="24"/>
        </w:rPr>
      </w:pPr>
      <w:r w:rsidRPr="00983665">
        <w:rPr>
          <w:rFonts w:asciiTheme="minorHAnsi" w:hAnsiTheme="minorHAnsi" w:cs="Tahoma"/>
          <w:sz w:val="24"/>
          <w:highlight w:val="yellow"/>
        </w:rPr>
        <w:t>Listen first.</w:t>
      </w:r>
      <w:r w:rsidRPr="00983665">
        <w:rPr>
          <w:rFonts w:asciiTheme="minorHAnsi" w:hAnsiTheme="minorHAnsi" w:cs="Tahoma"/>
          <w:sz w:val="24"/>
        </w:rPr>
        <w:t xml:space="preserve">  Find out what they are really asking for!</w:t>
      </w:r>
    </w:p>
    <w:p w:rsidR="00F209D1" w:rsidRPr="00983665" w:rsidRDefault="00EA1A85" w:rsidP="00B4375C">
      <w:pPr>
        <w:numPr>
          <w:ilvl w:val="0"/>
          <w:numId w:val="29"/>
        </w:numPr>
        <w:rPr>
          <w:rFonts w:asciiTheme="minorHAnsi" w:hAnsiTheme="minorHAnsi" w:cs="Tahoma"/>
          <w:sz w:val="24"/>
        </w:rPr>
      </w:pPr>
      <w:r w:rsidRPr="00983665">
        <w:rPr>
          <w:rFonts w:asciiTheme="minorHAnsi" w:hAnsiTheme="minorHAnsi" w:cs="Tahoma"/>
          <w:sz w:val="24"/>
        </w:rPr>
        <w:lastRenderedPageBreak/>
        <w:t xml:space="preserve">Ask </w:t>
      </w:r>
      <w:r w:rsidR="009D4C60" w:rsidRPr="00983665">
        <w:rPr>
          <w:rFonts w:asciiTheme="minorHAnsi" w:hAnsiTheme="minorHAnsi" w:cs="Tahoma"/>
          <w:sz w:val="24"/>
        </w:rPr>
        <w:t>pertinent</w:t>
      </w:r>
      <w:r w:rsidRPr="00983665">
        <w:rPr>
          <w:rFonts w:asciiTheme="minorHAnsi" w:hAnsiTheme="minorHAnsi" w:cs="Tahoma"/>
          <w:sz w:val="24"/>
        </w:rPr>
        <w:t>, open-ended questions. (</w:t>
      </w:r>
      <w:r w:rsidR="009D4C60" w:rsidRPr="00983665">
        <w:rPr>
          <w:rFonts w:asciiTheme="minorHAnsi" w:hAnsiTheme="minorHAnsi" w:cs="Tahoma"/>
          <w:sz w:val="24"/>
        </w:rPr>
        <w:t xml:space="preserve">Are you homeschooling now?  </w:t>
      </w:r>
      <w:r w:rsidRPr="00983665">
        <w:rPr>
          <w:rFonts w:asciiTheme="minorHAnsi" w:hAnsiTheme="minorHAnsi" w:cs="Tahoma"/>
          <w:sz w:val="24"/>
        </w:rPr>
        <w:t>How many children do you have?)</w:t>
      </w:r>
    </w:p>
    <w:p w:rsidR="00F209D1" w:rsidRPr="00983665" w:rsidRDefault="00EA1A85" w:rsidP="00B4375C">
      <w:pPr>
        <w:numPr>
          <w:ilvl w:val="0"/>
          <w:numId w:val="29"/>
        </w:numPr>
        <w:rPr>
          <w:rFonts w:asciiTheme="minorHAnsi" w:hAnsiTheme="minorHAnsi" w:cs="Tahoma"/>
          <w:sz w:val="24"/>
        </w:rPr>
      </w:pPr>
      <w:r w:rsidRPr="00983665">
        <w:rPr>
          <w:rFonts w:asciiTheme="minorHAnsi" w:hAnsiTheme="minorHAnsi" w:cs="Tahoma"/>
          <w:sz w:val="24"/>
        </w:rPr>
        <w:t xml:space="preserve">Select key points and share them clearly and slowly; don't </w:t>
      </w:r>
      <w:r w:rsidRPr="00983665">
        <w:rPr>
          <w:rFonts w:asciiTheme="minorHAnsi" w:hAnsiTheme="minorHAnsi" w:cs="Tahoma"/>
          <w:sz w:val="24"/>
          <w:highlight w:val="yellow"/>
        </w:rPr>
        <w:t>overwhelm them with information.</w:t>
      </w:r>
    </w:p>
    <w:p w:rsidR="00F209D1" w:rsidRPr="00983665" w:rsidRDefault="00EA1A85" w:rsidP="00B4375C">
      <w:pPr>
        <w:numPr>
          <w:ilvl w:val="0"/>
          <w:numId w:val="29"/>
        </w:numPr>
        <w:rPr>
          <w:rFonts w:asciiTheme="minorHAnsi" w:hAnsiTheme="minorHAnsi" w:cs="Tahoma"/>
          <w:sz w:val="24"/>
        </w:rPr>
      </w:pPr>
      <w:r w:rsidRPr="00983665">
        <w:rPr>
          <w:rFonts w:asciiTheme="minorHAnsi" w:hAnsiTheme="minorHAnsi" w:cs="Tahoma"/>
          <w:sz w:val="24"/>
        </w:rPr>
        <w:t>If someone is within 10 feet of you, acknowledge their presence! Pay attention to each person - let them know they are important!  Acknowledge their presence (smile and SPEAK to them!) even if you can't help them right then.  (Don't you hate to be ignored in a store?!)  Be welcoming.</w:t>
      </w:r>
    </w:p>
    <w:p w:rsidR="00F209D1" w:rsidRPr="00983665" w:rsidRDefault="00EA1A85" w:rsidP="00B4375C">
      <w:pPr>
        <w:numPr>
          <w:ilvl w:val="0"/>
          <w:numId w:val="29"/>
        </w:numPr>
        <w:rPr>
          <w:rFonts w:asciiTheme="minorHAnsi" w:hAnsiTheme="minorHAnsi" w:cs="Tahoma"/>
          <w:sz w:val="24"/>
        </w:rPr>
      </w:pPr>
      <w:r w:rsidRPr="00983665">
        <w:rPr>
          <w:rFonts w:asciiTheme="minorHAnsi" w:hAnsiTheme="minorHAnsi" w:cs="Tahoma"/>
          <w:sz w:val="24"/>
        </w:rPr>
        <w:t xml:space="preserve">Attendees pay for the opportunity to talk to you and see the product.  We owe them our full attention.  Try to keep personal conversations and cell phone calls to a minimum, but if it is necessary, move away from the booth, not just out into the aisle, to take care of the call/conversation.  If you are in the booth, please be 'on the job'. </w:t>
      </w:r>
    </w:p>
    <w:p w:rsidR="00F209D1" w:rsidRPr="00983665" w:rsidRDefault="00EA1A85" w:rsidP="00B4375C">
      <w:pPr>
        <w:numPr>
          <w:ilvl w:val="0"/>
          <w:numId w:val="29"/>
        </w:numPr>
        <w:rPr>
          <w:rFonts w:asciiTheme="minorHAnsi" w:hAnsiTheme="minorHAnsi" w:cs="Tahoma"/>
          <w:sz w:val="24"/>
        </w:rPr>
      </w:pPr>
      <w:r w:rsidRPr="00983665">
        <w:rPr>
          <w:rFonts w:asciiTheme="minorHAnsi" w:hAnsiTheme="minorHAnsi" w:cs="Tahoma"/>
          <w:sz w:val="24"/>
        </w:rPr>
        <w:t>Attendees don't like to interrupt you when you are sitting down or talking.  Use facial expressions and body language to let them know they are welcome and important.  (Stand up, smile, walk towards them, etc.)</w:t>
      </w:r>
    </w:p>
    <w:p w:rsidR="00F209D1" w:rsidRPr="00983665" w:rsidRDefault="00EA1A85" w:rsidP="00B4375C">
      <w:pPr>
        <w:numPr>
          <w:ilvl w:val="0"/>
          <w:numId w:val="29"/>
        </w:numPr>
        <w:rPr>
          <w:rFonts w:asciiTheme="minorHAnsi" w:hAnsiTheme="minorHAnsi" w:cs="Tahoma"/>
          <w:sz w:val="24"/>
        </w:rPr>
      </w:pPr>
      <w:r w:rsidRPr="00983665">
        <w:rPr>
          <w:rFonts w:asciiTheme="minorHAnsi" w:hAnsiTheme="minorHAnsi" w:cs="Tahoma"/>
          <w:sz w:val="24"/>
        </w:rPr>
        <w:t>If you are speaking to 1 person and others are waiting, open up your stance to allow others to feel comfortable eavesdropping or even joining in the conversation.</w:t>
      </w:r>
    </w:p>
    <w:p w:rsidR="00F209D1" w:rsidRPr="00983665" w:rsidRDefault="00EA1A85" w:rsidP="00B4375C">
      <w:pPr>
        <w:numPr>
          <w:ilvl w:val="0"/>
          <w:numId w:val="29"/>
        </w:numPr>
        <w:rPr>
          <w:rFonts w:asciiTheme="minorHAnsi" w:hAnsiTheme="minorHAnsi" w:cs="Tahoma"/>
          <w:sz w:val="24"/>
        </w:rPr>
      </w:pPr>
      <w:r w:rsidRPr="00983665">
        <w:rPr>
          <w:rFonts w:asciiTheme="minorHAnsi" w:hAnsiTheme="minorHAnsi" w:cs="Tahoma"/>
          <w:sz w:val="24"/>
        </w:rPr>
        <w:t xml:space="preserve">Paint a picture with words of the customer using the curriculum.  "You'll </w:t>
      </w:r>
      <w:r w:rsidR="00D33833" w:rsidRPr="00983665">
        <w:rPr>
          <w:rFonts w:asciiTheme="minorHAnsi" w:hAnsiTheme="minorHAnsi" w:cs="Tahoma"/>
          <w:sz w:val="24"/>
        </w:rPr>
        <w:t>read...”</w:t>
      </w:r>
      <w:r w:rsidRPr="00983665">
        <w:rPr>
          <w:rFonts w:asciiTheme="minorHAnsi" w:hAnsiTheme="minorHAnsi" w:cs="Tahoma"/>
          <w:sz w:val="24"/>
        </w:rPr>
        <w:t xml:space="preserve"> or "Your child will...</w:t>
      </w:r>
      <w:r w:rsidR="00D33833" w:rsidRPr="00983665">
        <w:rPr>
          <w:rFonts w:asciiTheme="minorHAnsi" w:hAnsiTheme="minorHAnsi" w:cs="Tahoma"/>
          <w:sz w:val="24"/>
        </w:rPr>
        <w:t>”</w:t>
      </w:r>
    </w:p>
    <w:p w:rsidR="00F209D1" w:rsidRPr="00983665" w:rsidRDefault="00EA1A85" w:rsidP="00B4375C">
      <w:pPr>
        <w:numPr>
          <w:ilvl w:val="0"/>
          <w:numId w:val="29"/>
        </w:numPr>
        <w:rPr>
          <w:rFonts w:asciiTheme="minorHAnsi" w:hAnsiTheme="minorHAnsi" w:cs="Tahoma"/>
          <w:sz w:val="24"/>
        </w:rPr>
      </w:pPr>
      <w:r w:rsidRPr="00983665">
        <w:rPr>
          <w:rFonts w:asciiTheme="minorHAnsi" w:hAnsiTheme="minorHAnsi" w:cs="Tahoma"/>
          <w:sz w:val="24"/>
        </w:rPr>
        <w:t>NEVER make a disparaging comment about another company.</w:t>
      </w:r>
    </w:p>
    <w:p w:rsidR="00EA1A85" w:rsidRPr="00983665" w:rsidRDefault="00EA1A85" w:rsidP="00B4375C">
      <w:pPr>
        <w:numPr>
          <w:ilvl w:val="0"/>
          <w:numId w:val="29"/>
        </w:numPr>
        <w:rPr>
          <w:rFonts w:asciiTheme="minorHAnsi" w:hAnsiTheme="minorHAnsi" w:cs="Tahoma"/>
          <w:b/>
          <w:sz w:val="24"/>
        </w:rPr>
      </w:pPr>
      <w:r w:rsidRPr="00983665">
        <w:rPr>
          <w:rFonts w:asciiTheme="minorHAnsi" w:hAnsiTheme="minorHAnsi" w:cs="Tahoma"/>
          <w:sz w:val="24"/>
        </w:rPr>
        <w:t xml:space="preserve">It's ok to say, "I don't know."  If you need help, just ask!  There will be questions I cannot answer! </w:t>
      </w:r>
      <w:r w:rsidRPr="00983665">
        <w:rPr>
          <w:rFonts w:asciiTheme="minorHAnsi" w:hAnsiTheme="minorHAnsi" w:cs="Tahoma"/>
          <w:b/>
          <w:sz w:val="24"/>
        </w:rPr>
        <w:t xml:space="preserve"> We can always take their name and number and have Sonlight call them.</w:t>
      </w:r>
    </w:p>
    <w:p w:rsidR="00EA1A85" w:rsidRPr="00983665" w:rsidRDefault="00EA1A85">
      <w:pPr>
        <w:rPr>
          <w:rFonts w:asciiTheme="minorHAnsi" w:hAnsiTheme="minorHAnsi" w:cs="Tahoma"/>
          <w:sz w:val="24"/>
        </w:rPr>
      </w:pPr>
    </w:p>
    <w:p w:rsidR="00EA1A85" w:rsidRPr="00983665" w:rsidRDefault="00EA1A85">
      <w:pPr>
        <w:rPr>
          <w:rFonts w:asciiTheme="minorHAnsi" w:hAnsiTheme="minorHAnsi" w:cs="Tahoma"/>
          <w:b/>
          <w:sz w:val="24"/>
        </w:rPr>
      </w:pPr>
      <w:r w:rsidRPr="00983665">
        <w:rPr>
          <w:rFonts w:asciiTheme="minorHAnsi" w:hAnsiTheme="minorHAnsi" w:cs="Tahoma"/>
          <w:b/>
          <w:sz w:val="24"/>
        </w:rPr>
        <w:t>Counseling a Customer on How to Modify Sonlight for more than one child</w:t>
      </w:r>
    </w:p>
    <w:p w:rsidR="00010CEB" w:rsidRPr="00983665" w:rsidRDefault="00EA1A85">
      <w:pPr>
        <w:numPr>
          <w:ilvl w:val="0"/>
          <w:numId w:val="10"/>
        </w:numPr>
        <w:rPr>
          <w:rFonts w:asciiTheme="minorHAnsi" w:hAnsiTheme="minorHAnsi" w:cs="Tahoma"/>
          <w:sz w:val="24"/>
        </w:rPr>
      </w:pPr>
      <w:r w:rsidRPr="00983665">
        <w:rPr>
          <w:rFonts w:asciiTheme="minorHAnsi" w:hAnsiTheme="minorHAnsi" w:cs="Tahoma"/>
          <w:sz w:val="24"/>
        </w:rPr>
        <w:t>Stress the flexibility of using literature with a broad grade range (vs. textbooks written for one grade).</w:t>
      </w:r>
    </w:p>
    <w:p w:rsidR="00010CEB" w:rsidRPr="00983665" w:rsidRDefault="00EA1A85">
      <w:pPr>
        <w:numPr>
          <w:ilvl w:val="0"/>
          <w:numId w:val="10"/>
        </w:numPr>
        <w:rPr>
          <w:rFonts w:asciiTheme="minorHAnsi" w:hAnsiTheme="minorHAnsi" w:cs="Tahoma"/>
          <w:sz w:val="24"/>
        </w:rPr>
      </w:pPr>
      <w:r w:rsidRPr="00983665">
        <w:rPr>
          <w:rFonts w:asciiTheme="minorHAnsi" w:hAnsiTheme="minorHAnsi" w:cs="Tahoma"/>
          <w:sz w:val="24"/>
        </w:rPr>
        <w:t>Stress purchasing flexibility - buy as much or as little as you need.</w:t>
      </w:r>
    </w:p>
    <w:p w:rsidR="00EA1A85" w:rsidRPr="00983665" w:rsidRDefault="00EA1A85">
      <w:pPr>
        <w:numPr>
          <w:ilvl w:val="0"/>
          <w:numId w:val="10"/>
        </w:numPr>
        <w:rPr>
          <w:rFonts w:asciiTheme="minorHAnsi" w:hAnsiTheme="minorHAnsi" w:cs="Tahoma"/>
          <w:sz w:val="24"/>
        </w:rPr>
      </w:pPr>
      <w:r w:rsidRPr="00983665">
        <w:rPr>
          <w:rFonts w:asciiTheme="minorHAnsi" w:hAnsiTheme="minorHAnsi" w:cs="Tahoma"/>
          <w:sz w:val="24"/>
        </w:rPr>
        <w:t>Options in combining:</w:t>
      </w:r>
    </w:p>
    <w:p w:rsidR="00010CEB" w:rsidRPr="00983665" w:rsidRDefault="00010CEB" w:rsidP="00010CEB">
      <w:pPr>
        <w:numPr>
          <w:ilvl w:val="1"/>
          <w:numId w:val="10"/>
        </w:numPr>
        <w:rPr>
          <w:rFonts w:asciiTheme="minorHAnsi" w:hAnsiTheme="minorHAnsi" w:cs="Tahoma"/>
          <w:sz w:val="24"/>
        </w:rPr>
      </w:pPr>
      <w:r w:rsidRPr="00983665">
        <w:rPr>
          <w:rFonts w:asciiTheme="minorHAnsi" w:hAnsiTheme="minorHAnsi" w:cs="Tahoma"/>
          <w:sz w:val="24"/>
        </w:rPr>
        <w:t>Teach</w:t>
      </w:r>
      <w:r w:rsidR="00EA1A85" w:rsidRPr="00983665">
        <w:rPr>
          <w:rFonts w:asciiTheme="minorHAnsi" w:hAnsiTheme="minorHAnsi" w:cs="Tahoma"/>
          <w:sz w:val="24"/>
        </w:rPr>
        <w:t xml:space="preserve"> to your oldest (deleting or</w:t>
      </w:r>
      <w:r w:rsidRPr="00983665">
        <w:rPr>
          <w:rFonts w:asciiTheme="minorHAnsi" w:hAnsiTheme="minorHAnsi" w:cs="Tahoma"/>
          <w:sz w:val="24"/>
        </w:rPr>
        <w:t xml:space="preserve"> modifying for younger students)</w:t>
      </w:r>
    </w:p>
    <w:p w:rsidR="00010CEB" w:rsidRPr="00983665" w:rsidRDefault="00010CEB">
      <w:pPr>
        <w:numPr>
          <w:ilvl w:val="1"/>
          <w:numId w:val="10"/>
        </w:numPr>
        <w:rPr>
          <w:rFonts w:asciiTheme="minorHAnsi" w:hAnsiTheme="minorHAnsi" w:cs="Tahoma"/>
          <w:sz w:val="24"/>
        </w:rPr>
      </w:pPr>
      <w:r w:rsidRPr="00983665">
        <w:rPr>
          <w:rFonts w:asciiTheme="minorHAnsi" w:hAnsiTheme="minorHAnsi" w:cs="Tahoma"/>
          <w:sz w:val="24"/>
        </w:rPr>
        <w:t>Teach</w:t>
      </w:r>
      <w:r w:rsidR="00EA1A85" w:rsidRPr="00983665">
        <w:rPr>
          <w:rFonts w:asciiTheme="minorHAnsi" w:hAnsiTheme="minorHAnsi" w:cs="Tahoma"/>
          <w:sz w:val="24"/>
        </w:rPr>
        <w:t xml:space="preserve"> to your youngest (supplementing for older students)</w:t>
      </w:r>
    </w:p>
    <w:p w:rsidR="00010CEB" w:rsidRPr="00983665" w:rsidRDefault="00010CEB" w:rsidP="00B4375C">
      <w:pPr>
        <w:numPr>
          <w:ilvl w:val="1"/>
          <w:numId w:val="10"/>
        </w:numPr>
        <w:ind w:right="-450"/>
        <w:rPr>
          <w:rFonts w:asciiTheme="minorHAnsi" w:hAnsiTheme="minorHAnsi" w:cs="Tahoma"/>
          <w:sz w:val="24"/>
        </w:rPr>
      </w:pPr>
      <w:r w:rsidRPr="00983665">
        <w:rPr>
          <w:rFonts w:asciiTheme="minorHAnsi" w:hAnsiTheme="minorHAnsi" w:cs="Tahoma"/>
          <w:sz w:val="24"/>
        </w:rPr>
        <w:t>Teach</w:t>
      </w:r>
      <w:r w:rsidR="00EA1A85" w:rsidRPr="00983665">
        <w:rPr>
          <w:rFonts w:asciiTheme="minorHAnsi" w:hAnsiTheme="minorHAnsi" w:cs="Tahoma"/>
          <w:sz w:val="24"/>
        </w:rPr>
        <w:t xml:space="preserve"> to the middle of 2 grades (delete or supplement as necessary)</w:t>
      </w:r>
    </w:p>
    <w:p w:rsidR="00010CEB" w:rsidRPr="00983665" w:rsidRDefault="00010CEB">
      <w:pPr>
        <w:numPr>
          <w:ilvl w:val="1"/>
          <w:numId w:val="10"/>
        </w:numPr>
        <w:rPr>
          <w:rFonts w:asciiTheme="minorHAnsi" w:hAnsiTheme="minorHAnsi" w:cs="Tahoma"/>
          <w:sz w:val="24"/>
        </w:rPr>
      </w:pPr>
      <w:r w:rsidRPr="00983665">
        <w:rPr>
          <w:rFonts w:asciiTheme="minorHAnsi" w:hAnsiTheme="minorHAnsi" w:cs="Tahoma"/>
          <w:sz w:val="24"/>
        </w:rPr>
        <w:t>Choose</w:t>
      </w:r>
      <w:r w:rsidR="00EA1A85" w:rsidRPr="00983665">
        <w:rPr>
          <w:rFonts w:asciiTheme="minorHAnsi" w:hAnsiTheme="minorHAnsi" w:cs="Tahoma"/>
          <w:sz w:val="24"/>
        </w:rPr>
        <w:t xml:space="preserve"> complimentary </w:t>
      </w:r>
      <w:r w:rsidR="00B4375C" w:rsidRPr="00983665">
        <w:rPr>
          <w:rFonts w:asciiTheme="minorHAnsi" w:hAnsiTheme="minorHAnsi" w:cs="Tahoma"/>
          <w:sz w:val="24"/>
        </w:rPr>
        <w:t>levels</w:t>
      </w:r>
      <w:r w:rsidR="00EA1A85" w:rsidRPr="00983665">
        <w:rPr>
          <w:rFonts w:asciiTheme="minorHAnsi" w:hAnsiTheme="minorHAnsi" w:cs="Tahoma"/>
          <w:sz w:val="24"/>
        </w:rPr>
        <w:t xml:space="preserve"> for wide range (4+ years/grades) (yr 2 with 6 for example)</w:t>
      </w:r>
    </w:p>
    <w:p w:rsidR="00010CEB" w:rsidRPr="00983665" w:rsidRDefault="00EA1A85">
      <w:pPr>
        <w:numPr>
          <w:ilvl w:val="0"/>
          <w:numId w:val="10"/>
        </w:numPr>
        <w:rPr>
          <w:rFonts w:asciiTheme="minorHAnsi" w:hAnsiTheme="minorHAnsi" w:cs="Tahoma"/>
          <w:sz w:val="24"/>
          <w:highlight w:val="yellow"/>
        </w:rPr>
      </w:pPr>
      <w:r w:rsidRPr="00983665">
        <w:rPr>
          <w:rFonts w:asciiTheme="minorHAnsi" w:hAnsiTheme="minorHAnsi" w:cs="Tahoma"/>
          <w:sz w:val="24"/>
        </w:rPr>
        <w:t xml:space="preserve">Present the options BEFORE you give your recommendation or personal experience.  </w:t>
      </w:r>
      <w:r w:rsidRPr="00983665">
        <w:rPr>
          <w:rFonts w:asciiTheme="minorHAnsi" w:hAnsiTheme="minorHAnsi" w:cs="Tahoma"/>
          <w:sz w:val="24"/>
          <w:highlight w:val="yellow"/>
        </w:rPr>
        <w:t>Remember, we are trying to empower the customer, not convince them our choice is the right way!</w:t>
      </w:r>
    </w:p>
    <w:p w:rsidR="00EA1A85" w:rsidRPr="00983665" w:rsidRDefault="00EA1A85">
      <w:pPr>
        <w:numPr>
          <w:ilvl w:val="0"/>
          <w:numId w:val="10"/>
        </w:numPr>
        <w:rPr>
          <w:rFonts w:asciiTheme="minorHAnsi" w:hAnsiTheme="minorHAnsi" w:cs="Tahoma"/>
          <w:sz w:val="24"/>
        </w:rPr>
      </w:pPr>
      <w:r w:rsidRPr="00983665">
        <w:rPr>
          <w:rFonts w:asciiTheme="minorHAnsi" w:hAnsiTheme="minorHAnsi" w:cs="Tahoma"/>
          <w:sz w:val="24"/>
        </w:rPr>
        <w:t xml:space="preserve">Instructor's guides are overfilled on purpose -- explain the Thanksgiving analogy. (Our IG's are like Thanksgiving dinner - many bowls on the table.  You can eat all </w:t>
      </w:r>
      <w:r w:rsidR="00EB3FE5" w:rsidRPr="00983665">
        <w:rPr>
          <w:rFonts w:asciiTheme="minorHAnsi" w:hAnsiTheme="minorHAnsi" w:cs="Tahoma"/>
          <w:sz w:val="24"/>
        </w:rPr>
        <w:t>o</w:t>
      </w:r>
      <w:r w:rsidRPr="00983665">
        <w:rPr>
          <w:rFonts w:asciiTheme="minorHAnsi" w:hAnsiTheme="minorHAnsi" w:cs="Tahoma"/>
          <w:sz w:val="24"/>
        </w:rPr>
        <w:t>f one bowl, or a little of many bowls.  No one can eat everything in every bowl!)  They are designed for use with a broad range of grades!</w:t>
      </w:r>
    </w:p>
    <w:p w:rsidR="00D33833" w:rsidRPr="00983665" w:rsidRDefault="00D33833" w:rsidP="001E06F9">
      <w:pPr>
        <w:rPr>
          <w:rFonts w:asciiTheme="minorHAnsi" w:hAnsiTheme="minorHAnsi" w:cs="Tahoma"/>
          <w:b/>
          <w:sz w:val="24"/>
        </w:rPr>
      </w:pPr>
    </w:p>
    <w:p w:rsidR="001E06F9" w:rsidRPr="00983665" w:rsidRDefault="001E06F9" w:rsidP="001E06F9">
      <w:pPr>
        <w:rPr>
          <w:rFonts w:asciiTheme="minorHAnsi" w:hAnsiTheme="minorHAnsi" w:cs="Tahoma"/>
          <w:b/>
          <w:sz w:val="24"/>
        </w:rPr>
      </w:pPr>
      <w:r w:rsidRPr="00983665">
        <w:rPr>
          <w:rFonts w:asciiTheme="minorHAnsi" w:hAnsiTheme="minorHAnsi" w:cs="Tahoma"/>
          <w:b/>
          <w:sz w:val="24"/>
        </w:rPr>
        <w:t>Other notes:</w:t>
      </w:r>
    </w:p>
    <w:p w:rsidR="001E06F9" w:rsidRPr="00983665" w:rsidRDefault="001E06F9" w:rsidP="001E06F9">
      <w:pPr>
        <w:numPr>
          <w:ilvl w:val="0"/>
          <w:numId w:val="30"/>
        </w:numPr>
        <w:rPr>
          <w:rFonts w:asciiTheme="minorHAnsi" w:hAnsiTheme="minorHAnsi" w:cs="Tahoma"/>
          <w:sz w:val="24"/>
        </w:rPr>
      </w:pPr>
      <w:r w:rsidRPr="00983665">
        <w:rPr>
          <w:rFonts w:asciiTheme="minorHAnsi" w:hAnsiTheme="minorHAnsi" w:cs="Tahoma"/>
          <w:sz w:val="24"/>
        </w:rPr>
        <w:t xml:space="preserve">If you plan to do some shopping at this convention, please do not buy products that SL sells from a discounter. As a representative from the SL booth, this is not appropriate. If you really need to buy something from a competitor. please do not wear your SL apron, shirt or nametag. </w:t>
      </w:r>
    </w:p>
    <w:p w:rsidR="001E06F9" w:rsidRPr="00983665" w:rsidRDefault="001E06F9" w:rsidP="001E06F9">
      <w:pPr>
        <w:numPr>
          <w:ilvl w:val="0"/>
          <w:numId w:val="30"/>
        </w:numPr>
        <w:rPr>
          <w:rFonts w:asciiTheme="minorHAnsi" w:hAnsiTheme="minorHAnsi" w:cs="Tahoma"/>
          <w:sz w:val="24"/>
          <w:highlight w:val="yellow"/>
        </w:rPr>
      </w:pPr>
      <w:r w:rsidRPr="00983665">
        <w:rPr>
          <w:rFonts w:asciiTheme="minorHAnsi" w:hAnsiTheme="minorHAnsi" w:cs="Tahoma"/>
          <w:sz w:val="24"/>
          <w:highlight w:val="yellow"/>
        </w:rPr>
        <w:t>Some phrases that may help you--</w:t>
      </w:r>
    </w:p>
    <w:p w:rsidR="001E06F9" w:rsidRPr="00983665" w:rsidRDefault="001E06F9" w:rsidP="001E06F9">
      <w:pPr>
        <w:ind w:left="360"/>
        <w:rPr>
          <w:rFonts w:asciiTheme="minorHAnsi" w:hAnsiTheme="minorHAnsi" w:cs="Tahoma"/>
          <w:sz w:val="24"/>
        </w:rPr>
      </w:pPr>
      <w:r w:rsidRPr="00983665">
        <w:rPr>
          <w:rFonts w:asciiTheme="minorHAnsi" w:hAnsiTheme="minorHAnsi" w:cs="Tahoma"/>
          <w:sz w:val="24"/>
        </w:rPr>
        <w:t xml:space="preserve">       * Instead of saying, You need to, or </w:t>
      </w:r>
      <w:r w:rsidR="00D33833" w:rsidRPr="00983665">
        <w:rPr>
          <w:rFonts w:asciiTheme="minorHAnsi" w:hAnsiTheme="minorHAnsi" w:cs="Tahoma"/>
          <w:sz w:val="24"/>
        </w:rPr>
        <w:t>Y</w:t>
      </w:r>
      <w:r w:rsidRPr="00983665">
        <w:rPr>
          <w:rFonts w:asciiTheme="minorHAnsi" w:hAnsiTheme="minorHAnsi" w:cs="Tahoma"/>
          <w:sz w:val="24"/>
        </w:rPr>
        <w:t>ou should.....</w:t>
      </w:r>
      <w:r w:rsidRPr="00983665">
        <w:rPr>
          <w:rFonts w:asciiTheme="minorHAnsi" w:hAnsiTheme="minorHAnsi" w:cs="Tahoma"/>
          <w:i/>
          <w:sz w:val="24"/>
        </w:rPr>
        <w:t>We recommend</w:t>
      </w:r>
      <w:r w:rsidR="00C95B8F" w:rsidRPr="00983665">
        <w:rPr>
          <w:rFonts w:asciiTheme="minorHAnsi" w:hAnsiTheme="minorHAnsi" w:cs="Tahoma"/>
          <w:i/>
          <w:sz w:val="24"/>
        </w:rPr>
        <w:t>...</w:t>
      </w:r>
    </w:p>
    <w:p w:rsidR="001E06F9" w:rsidRPr="00983665" w:rsidRDefault="001E06F9" w:rsidP="001E06F9">
      <w:pPr>
        <w:ind w:left="360"/>
        <w:rPr>
          <w:rFonts w:asciiTheme="minorHAnsi" w:hAnsiTheme="minorHAnsi" w:cs="Tahoma"/>
          <w:i/>
          <w:sz w:val="24"/>
        </w:rPr>
      </w:pPr>
      <w:r w:rsidRPr="00983665">
        <w:rPr>
          <w:rFonts w:asciiTheme="minorHAnsi" w:hAnsiTheme="minorHAnsi" w:cs="Tahoma"/>
          <w:sz w:val="24"/>
        </w:rPr>
        <w:t xml:space="preserve">       * Instead of saying, I don’t know...</w:t>
      </w:r>
      <w:r w:rsidRPr="00983665">
        <w:rPr>
          <w:rFonts w:asciiTheme="minorHAnsi" w:hAnsiTheme="minorHAnsi" w:cs="Tahoma"/>
          <w:i/>
          <w:sz w:val="24"/>
        </w:rPr>
        <w:t xml:space="preserve"> That’s a great question, let me see if I </w:t>
      </w:r>
    </w:p>
    <w:p w:rsidR="001E06F9" w:rsidRPr="00983665" w:rsidRDefault="001E06F9" w:rsidP="001E06F9">
      <w:pPr>
        <w:ind w:left="360"/>
        <w:rPr>
          <w:rFonts w:asciiTheme="minorHAnsi" w:hAnsiTheme="minorHAnsi" w:cs="Tahoma"/>
          <w:i/>
          <w:sz w:val="24"/>
        </w:rPr>
      </w:pPr>
      <w:r w:rsidRPr="00983665">
        <w:rPr>
          <w:rFonts w:asciiTheme="minorHAnsi" w:hAnsiTheme="minorHAnsi" w:cs="Tahoma"/>
          <w:i/>
          <w:sz w:val="24"/>
        </w:rPr>
        <w:t xml:space="preserve">         can find an answer or let me take you name and number (email) and I will </w:t>
      </w:r>
    </w:p>
    <w:p w:rsidR="001E06F9" w:rsidRPr="00983665" w:rsidRDefault="001E06F9" w:rsidP="001E06F9">
      <w:pPr>
        <w:ind w:left="360"/>
        <w:rPr>
          <w:rFonts w:asciiTheme="minorHAnsi" w:hAnsiTheme="minorHAnsi" w:cs="Tahoma"/>
          <w:i/>
          <w:sz w:val="24"/>
        </w:rPr>
      </w:pPr>
      <w:r w:rsidRPr="00983665">
        <w:rPr>
          <w:rFonts w:asciiTheme="minorHAnsi" w:hAnsiTheme="minorHAnsi" w:cs="Tahoma"/>
          <w:i/>
          <w:sz w:val="24"/>
        </w:rPr>
        <w:t xml:space="preserve">         have someone get back to you.</w:t>
      </w:r>
    </w:p>
    <w:p w:rsidR="001E06F9" w:rsidRPr="00983665" w:rsidRDefault="001E06F9" w:rsidP="001E06F9">
      <w:pPr>
        <w:ind w:left="360"/>
        <w:rPr>
          <w:rFonts w:asciiTheme="minorHAnsi" w:hAnsiTheme="minorHAnsi" w:cs="Tahoma"/>
          <w:i/>
          <w:sz w:val="24"/>
        </w:rPr>
      </w:pPr>
      <w:r w:rsidRPr="00983665">
        <w:rPr>
          <w:rFonts w:asciiTheme="minorHAnsi" w:hAnsiTheme="minorHAnsi" w:cs="Tahoma"/>
          <w:sz w:val="24"/>
        </w:rPr>
        <w:t xml:space="preserve">       * If someone asks if we have convention specials....</w:t>
      </w:r>
      <w:r w:rsidRPr="00983665">
        <w:rPr>
          <w:rFonts w:asciiTheme="minorHAnsi" w:hAnsiTheme="minorHAnsi" w:cs="Tahoma"/>
          <w:i/>
          <w:sz w:val="24"/>
        </w:rPr>
        <w:t xml:space="preserve">Sonlight offers free </w:t>
      </w:r>
    </w:p>
    <w:p w:rsidR="001E06F9" w:rsidRPr="00983665" w:rsidRDefault="001E06F9" w:rsidP="001E06F9">
      <w:pPr>
        <w:ind w:left="360"/>
        <w:rPr>
          <w:rFonts w:asciiTheme="minorHAnsi" w:hAnsiTheme="minorHAnsi" w:cs="Tahoma"/>
          <w:i/>
          <w:sz w:val="24"/>
        </w:rPr>
      </w:pPr>
      <w:r w:rsidRPr="00983665">
        <w:rPr>
          <w:rFonts w:asciiTheme="minorHAnsi" w:hAnsiTheme="minorHAnsi" w:cs="Tahoma"/>
          <w:i/>
          <w:sz w:val="24"/>
        </w:rPr>
        <w:t xml:space="preserve">         shipping year round on orders of $1</w:t>
      </w:r>
      <w:r w:rsidR="00BD78C3">
        <w:rPr>
          <w:rFonts w:asciiTheme="minorHAnsi" w:hAnsiTheme="minorHAnsi" w:cs="Tahoma"/>
          <w:i/>
          <w:sz w:val="24"/>
        </w:rPr>
        <w:t>5</w:t>
      </w:r>
      <w:r w:rsidRPr="00983665">
        <w:rPr>
          <w:rFonts w:asciiTheme="minorHAnsi" w:hAnsiTheme="minorHAnsi" w:cs="Tahoma"/>
          <w:i/>
          <w:sz w:val="24"/>
        </w:rPr>
        <w:t xml:space="preserve">0 or more, </w:t>
      </w:r>
      <w:r w:rsidR="00D33833" w:rsidRPr="00983665">
        <w:rPr>
          <w:rFonts w:asciiTheme="minorHAnsi" w:hAnsiTheme="minorHAnsi" w:cs="Tahoma"/>
          <w:i/>
          <w:sz w:val="24"/>
        </w:rPr>
        <w:t>and always</w:t>
      </w:r>
      <w:r w:rsidRPr="00983665">
        <w:rPr>
          <w:rFonts w:asciiTheme="minorHAnsi" w:hAnsiTheme="minorHAnsi" w:cs="Tahoma"/>
          <w:i/>
          <w:sz w:val="24"/>
        </w:rPr>
        <w:t xml:space="preserve"> offers % off</w:t>
      </w:r>
    </w:p>
    <w:p w:rsidR="001E06F9" w:rsidRPr="00983665" w:rsidRDefault="001E06F9" w:rsidP="001E06F9">
      <w:pPr>
        <w:ind w:left="360"/>
        <w:rPr>
          <w:rFonts w:asciiTheme="minorHAnsi" w:hAnsiTheme="minorHAnsi" w:cs="Tahoma"/>
          <w:i/>
          <w:sz w:val="24"/>
        </w:rPr>
      </w:pPr>
      <w:r w:rsidRPr="00983665">
        <w:rPr>
          <w:rFonts w:asciiTheme="minorHAnsi" w:hAnsiTheme="minorHAnsi" w:cs="Tahoma"/>
          <w:i/>
          <w:sz w:val="24"/>
        </w:rPr>
        <w:t xml:space="preserve">         everything if you buy a Core.</w:t>
      </w:r>
    </w:p>
    <w:sectPr w:rsidR="001E06F9" w:rsidRPr="00983665" w:rsidSect="00D33833">
      <w:footerReference w:type="even" r:id="rId7"/>
      <w:footerReference w:type="default" r:id="rId8"/>
      <w:footnotePr>
        <w:pos w:val="sectEnd"/>
      </w:footnotePr>
      <w:endnotePr>
        <w:numFmt w:val="decimal"/>
        <w:numStart w:val="0"/>
      </w:endnotePr>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136" w:rsidRDefault="00BF2136">
      <w:r>
        <w:separator/>
      </w:r>
    </w:p>
  </w:endnote>
  <w:endnote w:type="continuationSeparator" w:id="1">
    <w:p w:rsidR="00BF2136" w:rsidRDefault="00BF21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F9" w:rsidRDefault="001E06F9" w:rsidP="00B437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06F9" w:rsidRDefault="001E06F9" w:rsidP="00B4375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6F9" w:rsidRDefault="001E06F9" w:rsidP="00B4375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78C3">
      <w:rPr>
        <w:rStyle w:val="PageNumber"/>
        <w:noProof/>
      </w:rPr>
      <w:t>4</w:t>
    </w:r>
    <w:r>
      <w:rPr>
        <w:rStyle w:val="PageNumber"/>
      </w:rPr>
      <w:fldChar w:fldCharType="end"/>
    </w:r>
  </w:p>
  <w:p w:rsidR="001E06F9" w:rsidRDefault="001E06F9" w:rsidP="00B4375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136" w:rsidRDefault="00BF2136">
      <w:r>
        <w:separator/>
      </w:r>
    </w:p>
  </w:footnote>
  <w:footnote w:type="continuationSeparator" w:id="1">
    <w:p w:rsidR="00BF2136" w:rsidRDefault="00BF21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603D4"/>
    <w:multiLevelType w:val="hybridMultilevel"/>
    <w:tmpl w:val="3C284D34"/>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D037013"/>
    <w:multiLevelType w:val="multilevel"/>
    <w:tmpl w:val="4768B5C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1D415BF"/>
    <w:multiLevelType w:val="hybridMultilevel"/>
    <w:tmpl w:val="C7E2A79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3402D6B"/>
    <w:multiLevelType w:val="hybridMultilevel"/>
    <w:tmpl w:val="1F1E0C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CE06FD"/>
    <w:multiLevelType w:val="hybridMultilevel"/>
    <w:tmpl w:val="6D2A6E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
    <w:nsid w:val="16087787"/>
    <w:multiLevelType w:val="hybridMultilevel"/>
    <w:tmpl w:val="E52433F4"/>
    <w:lvl w:ilvl="0" w:tplc="7F789F0A">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67126F2"/>
    <w:multiLevelType w:val="hybridMultilevel"/>
    <w:tmpl w:val="743476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nsid w:val="1B931843"/>
    <w:multiLevelType w:val="hybridMultilevel"/>
    <w:tmpl w:val="03E23156"/>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8">
    <w:nsid w:val="230653BF"/>
    <w:multiLevelType w:val="hybridMultilevel"/>
    <w:tmpl w:val="F6606D5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9">
    <w:nsid w:val="2567231C"/>
    <w:multiLevelType w:val="hybridMultilevel"/>
    <w:tmpl w:val="4C3E6E1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7A520E2"/>
    <w:multiLevelType w:val="hybridMultilevel"/>
    <w:tmpl w:val="0ED8ED26"/>
    <w:lvl w:ilvl="0" w:tplc="4BB8248C">
      <w:start w:val="1"/>
      <w:numFmt w:val="decimal"/>
      <w:lvlText w:val="%1."/>
      <w:lvlJc w:val="left"/>
      <w:pPr>
        <w:tabs>
          <w:tab w:val="num" w:pos="810"/>
        </w:tabs>
        <w:ind w:left="810" w:hanging="360"/>
      </w:pPr>
      <w:rPr>
        <w:rFonts w:ascii="Trebuchet MS" w:hAnsi="Trebuchet MS" w:hint="default"/>
        <w:color w:val="auto"/>
        <w:sz w:val="24"/>
        <w:szCs w:val="24"/>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1">
    <w:nsid w:val="2AA41E7C"/>
    <w:multiLevelType w:val="hybridMultilevel"/>
    <w:tmpl w:val="7C3474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0927E2B"/>
    <w:multiLevelType w:val="hybridMultilevel"/>
    <w:tmpl w:val="019AB1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28141C9"/>
    <w:multiLevelType w:val="hybridMultilevel"/>
    <w:tmpl w:val="06A8DE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F06ECD"/>
    <w:multiLevelType w:val="hybridMultilevel"/>
    <w:tmpl w:val="2FB8E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DF4565"/>
    <w:multiLevelType w:val="hybridMultilevel"/>
    <w:tmpl w:val="B2448C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B1B481C"/>
    <w:multiLevelType w:val="hybridMultilevel"/>
    <w:tmpl w:val="17CC6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101CC8"/>
    <w:multiLevelType w:val="hybridMultilevel"/>
    <w:tmpl w:val="07B884FC"/>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4721466"/>
    <w:multiLevelType w:val="hybridMultilevel"/>
    <w:tmpl w:val="8F86B0D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B96608"/>
    <w:multiLevelType w:val="hybridMultilevel"/>
    <w:tmpl w:val="71AEACE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4FB638D9"/>
    <w:multiLevelType w:val="hybridMultilevel"/>
    <w:tmpl w:val="91A009FA"/>
    <w:lvl w:ilvl="0" w:tplc="F40AE786">
      <w:start w:val="1"/>
      <w:numFmt w:val="decimal"/>
      <w:lvlText w:val="%1."/>
      <w:lvlJc w:val="left"/>
      <w:pPr>
        <w:tabs>
          <w:tab w:val="num" w:pos="720"/>
        </w:tabs>
        <w:ind w:left="720" w:hanging="360"/>
      </w:pPr>
      <w:rPr>
        <w:rFonts w:ascii="Trebuchet MS" w:hAnsi="Trebuchet M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017508A"/>
    <w:multiLevelType w:val="hybridMultilevel"/>
    <w:tmpl w:val="061840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90A0B5B"/>
    <w:multiLevelType w:val="hybridMultilevel"/>
    <w:tmpl w:val="BCA8FF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FB72C9C"/>
    <w:multiLevelType w:val="hybridMultilevel"/>
    <w:tmpl w:val="76A884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0DE65A7"/>
    <w:multiLevelType w:val="hybridMultilevel"/>
    <w:tmpl w:val="7A0A612A"/>
    <w:lvl w:ilvl="0" w:tplc="0409000F">
      <w:start w:val="1"/>
      <w:numFmt w:val="decimal"/>
      <w:lvlText w:val="%1."/>
      <w:lvlJc w:val="left"/>
      <w:pPr>
        <w:tabs>
          <w:tab w:val="num" w:pos="360"/>
        </w:tabs>
        <w:ind w:left="360" w:hanging="360"/>
      </w:pPr>
      <w:rPr>
        <w:rFonts w:hint="default"/>
      </w:rPr>
    </w:lvl>
    <w:lvl w:ilvl="1" w:tplc="0C8A676A">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639637D1"/>
    <w:multiLevelType w:val="hybridMultilevel"/>
    <w:tmpl w:val="4768B5C4"/>
    <w:lvl w:ilvl="0" w:tplc="0409000F">
      <w:start w:val="1"/>
      <w:numFmt w:val="decimal"/>
      <w:lvlText w:val="%1."/>
      <w:lvlJc w:val="left"/>
      <w:pPr>
        <w:tabs>
          <w:tab w:val="num" w:pos="720"/>
        </w:tabs>
        <w:ind w:left="720" w:hanging="36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5F81A1E"/>
    <w:multiLevelType w:val="hybridMultilevel"/>
    <w:tmpl w:val="2ED8900E"/>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F914B83"/>
    <w:multiLevelType w:val="hybridMultilevel"/>
    <w:tmpl w:val="63341B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321046F"/>
    <w:multiLevelType w:val="hybridMultilevel"/>
    <w:tmpl w:val="AA2C0E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597843"/>
    <w:multiLevelType w:val="hybridMultilevel"/>
    <w:tmpl w:val="B4944A6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9"/>
  </w:num>
  <w:num w:numId="3">
    <w:abstractNumId w:val="12"/>
  </w:num>
  <w:num w:numId="4">
    <w:abstractNumId w:val="25"/>
  </w:num>
  <w:num w:numId="5">
    <w:abstractNumId w:val="23"/>
  </w:num>
  <w:num w:numId="6">
    <w:abstractNumId w:val="1"/>
  </w:num>
  <w:num w:numId="7">
    <w:abstractNumId w:val="26"/>
  </w:num>
  <w:num w:numId="8">
    <w:abstractNumId w:val="28"/>
  </w:num>
  <w:num w:numId="9">
    <w:abstractNumId w:val="13"/>
  </w:num>
  <w:num w:numId="10">
    <w:abstractNumId w:val="24"/>
  </w:num>
  <w:num w:numId="11">
    <w:abstractNumId w:val="3"/>
  </w:num>
  <w:num w:numId="12">
    <w:abstractNumId w:val="10"/>
  </w:num>
  <w:num w:numId="13">
    <w:abstractNumId w:val="15"/>
  </w:num>
  <w:num w:numId="14">
    <w:abstractNumId w:val="18"/>
  </w:num>
  <w:num w:numId="15">
    <w:abstractNumId w:val="5"/>
  </w:num>
  <w:num w:numId="16">
    <w:abstractNumId w:val="14"/>
  </w:num>
  <w:num w:numId="17">
    <w:abstractNumId w:val="20"/>
  </w:num>
  <w:num w:numId="18">
    <w:abstractNumId w:val="17"/>
  </w:num>
  <w:num w:numId="19">
    <w:abstractNumId w:val="27"/>
  </w:num>
  <w:num w:numId="20">
    <w:abstractNumId w:val="29"/>
  </w:num>
  <w:num w:numId="21">
    <w:abstractNumId w:val="7"/>
  </w:num>
  <w:num w:numId="22">
    <w:abstractNumId w:val="0"/>
  </w:num>
  <w:num w:numId="23">
    <w:abstractNumId w:val="9"/>
  </w:num>
  <w:num w:numId="24">
    <w:abstractNumId w:val="22"/>
  </w:num>
  <w:num w:numId="25">
    <w:abstractNumId w:val="16"/>
  </w:num>
  <w:num w:numId="26">
    <w:abstractNumId w:val="4"/>
  </w:num>
  <w:num w:numId="27">
    <w:abstractNumId w:val="6"/>
  </w:num>
  <w:num w:numId="28">
    <w:abstractNumId w:val="8"/>
  </w:num>
  <w:num w:numId="29">
    <w:abstractNumId w:val="2"/>
  </w:num>
  <w:num w:numId="3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0"/>
    <w:footnote w:id="1"/>
  </w:footnotePr>
  <w:endnotePr>
    <w:pos w:val="sectEnd"/>
    <w:numFmt w:val="decimal"/>
    <w:numStart w:val="0"/>
    <w:endnote w:id="0"/>
    <w:endnote w:id="1"/>
  </w:endnotePr>
  <w:compat/>
  <w:rsids>
    <w:rsidRoot w:val="00915B33"/>
    <w:rsid w:val="00010CEB"/>
    <w:rsid w:val="00016D7D"/>
    <w:rsid w:val="0006123C"/>
    <w:rsid w:val="000A0CBC"/>
    <w:rsid w:val="00103775"/>
    <w:rsid w:val="001A3467"/>
    <w:rsid w:val="001E06F9"/>
    <w:rsid w:val="002C1EA1"/>
    <w:rsid w:val="00303119"/>
    <w:rsid w:val="00346F8D"/>
    <w:rsid w:val="00473A87"/>
    <w:rsid w:val="004B46F9"/>
    <w:rsid w:val="0058591C"/>
    <w:rsid w:val="006007E7"/>
    <w:rsid w:val="00772FC4"/>
    <w:rsid w:val="00856035"/>
    <w:rsid w:val="00915B33"/>
    <w:rsid w:val="00982104"/>
    <w:rsid w:val="00983665"/>
    <w:rsid w:val="009D4C60"/>
    <w:rsid w:val="00A96B78"/>
    <w:rsid w:val="00AB2975"/>
    <w:rsid w:val="00AD5D61"/>
    <w:rsid w:val="00AF5D39"/>
    <w:rsid w:val="00B153A1"/>
    <w:rsid w:val="00B4375C"/>
    <w:rsid w:val="00B807A5"/>
    <w:rsid w:val="00BD78C3"/>
    <w:rsid w:val="00BF1FDE"/>
    <w:rsid w:val="00BF2136"/>
    <w:rsid w:val="00C95B8F"/>
    <w:rsid w:val="00CD563A"/>
    <w:rsid w:val="00D01B08"/>
    <w:rsid w:val="00D33833"/>
    <w:rsid w:val="00EA1A85"/>
    <w:rsid w:val="00EB3FE5"/>
    <w:rsid w:val="00EC638A"/>
    <w:rsid w:val="00F209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4375C"/>
    <w:pPr>
      <w:tabs>
        <w:tab w:val="center" w:pos="4320"/>
        <w:tab w:val="right" w:pos="8640"/>
      </w:tabs>
    </w:pPr>
  </w:style>
  <w:style w:type="character" w:styleId="PageNumber">
    <w:name w:val="page number"/>
    <w:basedOn w:val="DefaultParagraphFont"/>
    <w:rsid w:val="00B437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Goals for the Convention</vt:lpstr>
    </vt:vector>
  </TitlesOfParts>
  <Company>Hewlett-Packard Company</Company>
  <LinksUpToDate>false</LinksUpToDate>
  <CharactersWithSpaces>11480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Goals for the Convention</dc:title>
  <dc:creator>Rhonda Warren</dc:creator>
  <cp:lastModifiedBy>Owner</cp:lastModifiedBy>
  <cp:revision>2</cp:revision>
  <dcterms:created xsi:type="dcterms:W3CDTF">2009-04-30T00:20:00Z</dcterms:created>
  <dcterms:modified xsi:type="dcterms:W3CDTF">2009-04-30T00:20:00Z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214805510</vt:i4>
  </property>
  <property fmtid="{D5CDD505-2E9C-101B-9397-08002B2CF9AE}" pid="3" name="_EmailSubject">
    <vt:lpwstr>Assistant training.doc</vt:lpwstr>
  </property>
  <property fmtid="{D5CDD505-2E9C-101B-9397-08002B2CF9AE}" pid="4" name="_AuthorEmail">
    <vt:lpwstr>4star4state@sbcglobal.net</vt:lpwstr>
  </property>
  <property fmtid="{D5CDD505-2E9C-101B-9397-08002B2CF9AE}" pid="5" name="_AuthorEmailDisplayName">
    <vt:lpwstr>Rhonda Warren</vt:lpwstr>
  </property>
  <property fmtid="{D5CDD505-2E9C-101B-9397-08002B2CF9AE}" pid="6" name="_PreviousAdHocReviewCycleID">
    <vt:i4>214805510</vt:i4>
  </property>
  <property fmtid="{D5CDD505-2E9C-101B-9397-08002B2CF9AE}" pid="7" name="_ReviewingToolsShownOnce">
    <vt:lpwstr/>
  </property>
</Properties>
</file>