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FBB" w:rsidRDefault="00BC11EC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21.5pt;margin-top:99.8pt;width:74.25pt;height:.05pt;flip:x;z-index:251659264" o:connectortype="straight" strokecolor="red" strokeweight="2.75pt">
            <v:stroke endarrow="block"/>
          </v:shape>
        </w:pict>
      </w:r>
      <w:r>
        <w:rPr>
          <w:noProof/>
        </w:rPr>
        <w:pict>
          <v:shape id="_x0000_s1026" type="#_x0000_t32" style="position:absolute;margin-left:67.5pt;margin-top:-43.5pt;width:37.5pt;height:52.5pt;flip:x;z-index:251658240" o:connectortype="straight" strokecolor="red" strokeweight="2.75pt">
            <v:stroke endarrow="block"/>
          </v:shape>
        </w:pict>
      </w:r>
      <w:r w:rsidR="0008557D">
        <w:rPr>
          <w:noProof/>
        </w:rPr>
        <w:drawing>
          <wp:inline distT="0" distB="0" distL="0" distR="0">
            <wp:extent cx="5943600" cy="356616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7D" w:rsidRPr="00620110" w:rsidRDefault="00620110">
      <w:pPr>
        <w:rPr>
          <w:sz w:val="24"/>
          <w:szCs w:val="24"/>
        </w:rPr>
      </w:pPr>
      <w:r w:rsidRPr="00620110">
        <w:rPr>
          <w:sz w:val="24"/>
          <w:szCs w:val="24"/>
        </w:rPr>
        <w:t xml:space="preserve">Open Outlook … click on </w:t>
      </w:r>
      <w:r w:rsidRPr="00620110">
        <w:rPr>
          <w:b/>
          <w:sz w:val="24"/>
          <w:szCs w:val="24"/>
        </w:rPr>
        <w:t>TOOLS</w:t>
      </w:r>
      <w:r w:rsidRPr="00620110">
        <w:rPr>
          <w:sz w:val="24"/>
          <w:szCs w:val="24"/>
        </w:rPr>
        <w:t xml:space="preserve"> … </w:t>
      </w:r>
      <w:r w:rsidRPr="00620110">
        <w:rPr>
          <w:b/>
          <w:sz w:val="24"/>
          <w:szCs w:val="24"/>
        </w:rPr>
        <w:t>ACCOUNT SETTINGS …</w:t>
      </w:r>
    </w:p>
    <w:p w:rsidR="0008557D" w:rsidRDefault="00BC11EC">
      <w:r>
        <w:rPr>
          <w:noProof/>
        </w:rPr>
        <w:pict>
          <v:shape id="_x0000_s1028" type="#_x0000_t32" style="position:absolute;margin-left:142.5pt;margin-top:35.9pt;width:42.75pt;height:54.75pt;flip:x;z-index:251660288" o:connectortype="straight" strokecolor="red" strokeweight="2.75pt">
            <v:stroke endarrow="block"/>
          </v:shape>
        </w:pict>
      </w:r>
      <w:r w:rsidR="0008557D">
        <w:rPr>
          <w:noProof/>
        </w:rPr>
        <w:drawing>
          <wp:inline distT="0" distB="0" distL="0" distR="0">
            <wp:extent cx="5943600" cy="356616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10" w:rsidRPr="00620110" w:rsidRDefault="00620110">
      <w:pPr>
        <w:rPr>
          <w:sz w:val="24"/>
          <w:szCs w:val="24"/>
        </w:rPr>
      </w:pPr>
      <w:r>
        <w:rPr>
          <w:sz w:val="24"/>
          <w:szCs w:val="24"/>
        </w:rPr>
        <w:t xml:space="preserve">On the Email tab … click on </w:t>
      </w:r>
      <w:r>
        <w:rPr>
          <w:b/>
          <w:sz w:val="24"/>
          <w:szCs w:val="24"/>
        </w:rPr>
        <w:t xml:space="preserve">NEW </w:t>
      </w:r>
      <w:r>
        <w:rPr>
          <w:sz w:val="24"/>
          <w:szCs w:val="24"/>
        </w:rPr>
        <w:t>…</w:t>
      </w:r>
    </w:p>
    <w:p w:rsidR="0008557D" w:rsidRDefault="00BC11EC">
      <w:r>
        <w:rPr>
          <w:noProof/>
        </w:rPr>
        <w:lastRenderedPageBreak/>
        <w:pict>
          <v:shape id="_x0000_s1029" type="#_x0000_t32" style="position:absolute;margin-left:157.5pt;margin-top:77.25pt;width:32.25pt;height:27pt;flip:x;z-index:251661312" o:connectortype="straight" strokecolor="red" strokeweight="2.75pt">
            <v:stroke endarrow="block"/>
          </v:shape>
        </w:pict>
      </w:r>
      <w:r w:rsidR="0008557D">
        <w:rPr>
          <w:noProof/>
        </w:rPr>
        <w:drawing>
          <wp:inline distT="0" distB="0" distL="0" distR="0">
            <wp:extent cx="5943600" cy="356616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10" w:rsidRDefault="00620110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Make sure the </w:t>
      </w:r>
      <w:r>
        <w:rPr>
          <w:b/>
          <w:sz w:val="24"/>
          <w:szCs w:val="24"/>
        </w:rPr>
        <w:t>MICROSOFT EXCHANGE, POP3, IMAP, OR HTTP</w:t>
      </w:r>
      <w:r>
        <w:rPr>
          <w:sz w:val="24"/>
          <w:szCs w:val="24"/>
        </w:rPr>
        <w:t xml:space="preserve"> button is checked … click </w:t>
      </w:r>
      <w:r>
        <w:rPr>
          <w:b/>
          <w:sz w:val="24"/>
          <w:szCs w:val="24"/>
        </w:rPr>
        <w:t xml:space="preserve">NEXT </w:t>
      </w:r>
    </w:p>
    <w:p w:rsidR="00620110" w:rsidRPr="00620110" w:rsidRDefault="00620110">
      <w:pPr>
        <w:rPr>
          <w:sz w:val="24"/>
          <w:szCs w:val="24"/>
        </w:rPr>
      </w:pPr>
    </w:p>
    <w:p w:rsidR="0008557D" w:rsidRDefault="00BC11EC">
      <w:r>
        <w:rPr>
          <w:noProof/>
        </w:rPr>
        <w:pict>
          <v:shape id="_x0000_s1030" type="#_x0000_t32" style="position:absolute;margin-left:136.5pt;margin-top:178.35pt;width:16.5pt;height:23.25pt;flip:x;z-index:251662336" o:connectortype="straight" strokecolor="red" strokeweight="2.75pt">
            <v:stroke endarrow="block"/>
          </v:shape>
        </w:pict>
      </w:r>
      <w:r w:rsidR="0008557D">
        <w:rPr>
          <w:noProof/>
        </w:rPr>
        <w:drawing>
          <wp:inline distT="0" distB="0" distL="0" distR="0">
            <wp:extent cx="5943600" cy="356616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10" w:rsidRPr="00161DB6" w:rsidRDefault="00620110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Check the box to </w:t>
      </w:r>
      <w:r>
        <w:rPr>
          <w:b/>
          <w:sz w:val="24"/>
          <w:szCs w:val="24"/>
        </w:rPr>
        <w:t>MANUALLY CONFIGURE</w:t>
      </w:r>
      <w:r>
        <w:rPr>
          <w:sz w:val="24"/>
          <w:szCs w:val="24"/>
        </w:rPr>
        <w:t xml:space="preserve"> … </w:t>
      </w:r>
      <w:r w:rsidR="00161DB6">
        <w:rPr>
          <w:sz w:val="24"/>
          <w:szCs w:val="24"/>
        </w:rPr>
        <w:t xml:space="preserve">then click </w:t>
      </w:r>
      <w:r w:rsidR="00161DB6">
        <w:rPr>
          <w:b/>
          <w:sz w:val="24"/>
          <w:szCs w:val="24"/>
        </w:rPr>
        <w:t>NEXT …</w:t>
      </w:r>
    </w:p>
    <w:p w:rsidR="0008557D" w:rsidRDefault="00BC11EC">
      <w:r>
        <w:rPr>
          <w:noProof/>
        </w:rPr>
        <w:lastRenderedPageBreak/>
        <w:pict>
          <v:shape id="_x0000_s1031" type="#_x0000_t32" style="position:absolute;margin-left:159.75pt;margin-top:85.5pt;width:20.25pt;height:18.75pt;flip:x;z-index:251663360" o:connectortype="straight" strokecolor="red" strokeweight="2.75pt">
            <v:stroke endarrow="block"/>
          </v:shape>
        </w:pict>
      </w:r>
      <w:r w:rsidR="0008557D">
        <w:rPr>
          <w:noProof/>
        </w:rPr>
        <w:drawing>
          <wp:inline distT="0" distB="0" distL="0" distR="0">
            <wp:extent cx="5943600" cy="356616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10" w:rsidRDefault="00620110">
      <w:pPr>
        <w:rPr>
          <w:sz w:val="24"/>
          <w:szCs w:val="24"/>
        </w:rPr>
      </w:pPr>
      <w:r>
        <w:rPr>
          <w:sz w:val="24"/>
          <w:szCs w:val="24"/>
        </w:rPr>
        <w:t xml:space="preserve">Make sure the </w:t>
      </w:r>
      <w:r>
        <w:rPr>
          <w:b/>
          <w:sz w:val="24"/>
          <w:szCs w:val="24"/>
        </w:rPr>
        <w:t>INTERNET EMAIL</w:t>
      </w:r>
      <w:r>
        <w:rPr>
          <w:sz w:val="24"/>
          <w:szCs w:val="24"/>
        </w:rPr>
        <w:t xml:space="preserve"> button is checked … click </w:t>
      </w:r>
      <w:r>
        <w:rPr>
          <w:b/>
          <w:sz w:val="24"/>
          <w:szCs w:val="24"/>
        </w:rPr>
        <w:t>NEXT</w:t>
      </w:r>
      <w:r>
        <w:rPr>
          <w:sz w:val="24"/>
          <w:szCs w:val="24"/>
        </w:rPr>
        <w:t xml:space="preserve"> …</w:t>
      </w:r>
    </w:p>
    <w:p w:rsidR="00620110" w:rsidRPr="00620110" w:rsidRDefault="00620110">
      <w:pPr>
        <w:rPr>
          <w:sz w:val="24"/>
          <w:szCs w:val="24"/>
        </w:rPr>
      </w:pPr>
    </w:p>
    <w:p w:rsidR="0008557D" w:rsidRDefault="0008557D">
      <w:r>
        <w:rPr>
          <w:noProof/>
        </w:rPr>
        <w:drawing>
          <wp:inline distT="0" distB="0" distL="0" distR="0">
            <wp:extent cx="5943600" cy="356616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10" w:rsidRPr="00161DB6" w:rsidRDefault="00620110">
      <w:pPr>
        <w:rPr>
          <w:sz w:val="24"/>
          <w:szCs w:val="24"/>
        </w:rPr>
      </w:pPr>
      <w:r w:rsidRPr="00161DB6">
        <w:rPr>
          <w:sz w:val="24"/>
          <w:szCs w:val="24"/>
        </w:rPr>
        <w:t xml:space="preserve">Enter the required information … be </w:t>
      </w:r>
      <w:r w:rsidRPr="00161DB6">
        <w:rPr>
          <w:b/>
          <w:sz w:val="24"/>
          <w:szCs w:val="24"/>
        </w:rPr>
        <w:t>SURE</w:t>
      </w:r>
      <w:r w:rsidRPr="00161DB6">
        <w:rPr>
          <w:sz w:val="24"/>
          <w:szCs w:val="24"/>
        </w:rPr>
        <w:t xml:space="preserve"> to use your Sonlight email username and password.</w:t>
      </w:r>
    </w:p>
    <w:p w:rsidR="0008557D" w:rsidRDefault="00BC11EC">
      <w:r>
        <w:rPr>
          <w:noProof/>
        </w:rPr>
        <w:lastRenderedPageBreak/>
        <w:pict>
          <v:shape id="_x0000_s1033" type="#_x0000_t32" style="position:absolute;margin-left:250.5pt;margin-top:159pt;width:51pt;height:0;flip:x;z-index:251665408" o:connectortype="straight" strokecolor="red" strokeweight="2.75pt">
            <v:stroke endarrow="block"/>
          </v:shape>
        </w:pict>
      </w:r>
      <w:r>
        <w:rPr>
          <w:noProof/>
        </w:rPr>
        <w:pict>
          <v:shape id="_x0000_s1032" type="#_x0000_t32" style="position:absolute;margin-left:246.75pt;margin-top:152.25pt;width:54.75pt;height:0;flip:x;z-index:251664384" o:connectortype="straight" strokecolor="red" strokeweight="2.75pt">
            <v:stroke endarrow="block"/>
          </v:shape>
        </w:pict>
      </w:r>
      <w:r w:rsidR="0008557D">
        <w:rPr>
          <w:noProof/>
        </w:rPr>
        <w:drawing>
          <wp:inline distT="0" distB="0" distL="0" distR="0">
            <wp:extent cx="5943600" cy="356616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10" w:rsidRPr="00161DB6" w:rsidRDefault="00620110" w:rsidP="00620110">
      <w:pPr>
        <w:spacing w:after="0"/>
        <w:rPr>
          <w:sz w:val="24"/>
          <w:szCs w:val="24"/>
        </w:rPr>
      </w:pPr>
      <w:r w:rsidRPr="00161DB6">
        <w:rPr>
          <w:sz w:val="24"/>
          <w:szCs w:val="24"/>
        </w:rPr>
        <w:t xml:space="preserve">Incoming mail server: mail.sonlight.com      Outgoing mail server: mail.sonlight.com … </w:t>
      </w:r>
    </w:p>
    <w:p w:rsidR="00620110" w:rsidRPr="00161DB6" w:rsidRDefault="00620110" w:rsidP="00620110">
      <w:pPr>
        <w:spacing w:after="0"/>
        <w:rPr>
          <w:sz w:val="24"/>
          <w:szCs w:val="24"/>
        </w:rPr>
      </w:pPr>
      <w:r w:rsidRPr="00161DB6">
        <w:rPr>
          <w:sz w:val="24"/>
          <w:szCs w:val="24"/>
        </w:rPr>
        <w:t xml:space="preserve">Click </w:t>
      </w:r>
      <w:r w:rsidRPr="00161DB6">
        <w:rPr>
          <w:b/>
          <w:sz w:val="24"/>
          <w:szCs w:val="24"/>
        </w:rPr>
        <w:t>MORE SETTINGS</w:t>
      </w:r>
    </w:p>
    <w:p w:rsidR="0008557D" w:rsidRDefault="0008557D"/>
    <w:p w:rsidR="0008557D" w:rsidRDefault="00BC11EC">
      <w:r>
        <w:rPr>
          <w:noProof/>
        </w:rPr>
        <w:pict>
          <v:shape id="_x0000_s1034" type="#_x0000_t32" style="position:absolute;margin-left:199.5pt;margin-top:71.6pt;width:27.75pt;height:30.75pt;flip:x;z-index:251666432" o:connectortype="straight" strokecolor="red" strokeweight="2.75pt">
            <v:stroke endarrow="block"/>
          </v:shape>
        </w:pict>
      </w:r>
      <w:r w:rsidR="0008557D">
        <w:rPr>
          <w:noProof/>
        </w:rPr>
        <w:drawing>
          <wp:inline distT="0" distB="0" distL="0" distR="0">
            <wp:extent cx="5943600" cy="356616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10" w:rsidRPr="00161DB6" w:rsidRDefault="00620110">
      <w:pPr>
        <w:rPr>
          <w:sz w:val="24"/>
          <w:szCs w:val="24"/>
        </w:rPr>
      </w:pPr>
      <w:r w:rsidRPr="00161DB6">
        <w:rPr>
          <w:sz w:val="24"/>
          <w:szCs w:val="24"/>
        </w:rPr>
        <w:t xml:space="preserve">Click the </w:t>
      </w:r>
      <w:r w:rsidRPr="00161DB6">
        <w:rPr>
          <w:b/>
          <w:sz w:val="24"/>
          <w:szCs w:val="24"/>
        </w:rPr>
        <w:t>OUTGOING SERVER</w:t>
      </w:r>
      <w:r w:rsidRPr="00161DB6">
        <w:rPr>
          <w:sz w:val="24"/>
          <w:szCs w:val="24"/>
        </w:rPr>
        <w:t xml:space="preserve"> tab …</w:t>
      </w:r>
    </w:p>
    <w:p w:rsidR="0008557D" w:rsidRDefault="0008557D"/>
    <w:p w:rsidR="0008557D" w:rsidRDefault="00BC11EC">
      <w:r>
        <w:rPr>
          <w:noProof/>
        </w:rPr>
        <w:lastRenderedPageBreak/>
        <w:pict>
          <v:shape id="_x0000_s1036" type="#_x0000_t32" style="position:absolute;margin-left:248.25pt;margin-top:69pt;width:27.75pt;height:27.75pt;flip:x;z-index:251668480" o:connectortype="straight" strokecolor="red" strokeweight="2.75pt">
            <v:stroke endarrow="block"/>
          </v:shape>
        </w:pict>
      </w:r>
      <w:r>
        <w:rPr>
          <w:noProof/>
        </w:rPr>
        <w:pict>
          <v:shape id="_x0000_s1035" type="#_x0000_t32" style="position:absolute;margin-left:173.25pt;margin-top:75.75pt;width:42pt;height:30.75pt;flip:x;z-index:251667456" o:connectortype="straight" strokecolor="red" strokeweight="2.75pt">
            <v:stroke endarrow="block"/>
          </v:shape>
        </w:pict>
      </w:r>
      <w:r w:rsidR="0008557D">
        <w:rPr>
          <w:noProof/>
        </w:rPr>
        <w:drawing>
          <wp:inline distT="0" distB="0" distL="0" distR="0">
            <wp:extent cx="5943600" cy="356616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DB6" w:rsidRPr="00161DB6" w:rsidRDefault="00161DB6">
      <w:pPr>
        <w:rPr>
          <w:sz w:val="24"/>
          <w:szCs w:val="24"/>
        </w:rPr>
      </w:pPr>
      <w:r w:rsidRPr="00161DB6">
        <w:rPr>
          <w:sz w:val="24"/>
          <w:szCs w:val="24"/>
        </w:rPr>
        <w:t xml:space="preserve">Check </w:t>
      </w:r>
      <w:r w:rsidRPr="00161DB6">
        <w:rPr>
          <w:b/>
          <w:sz w:val="24"/>
          <w:szCs w:val="24"/>
        </w:rPr>
        <w:t xml:space="preserve">MY OUTGOING SERVER REQUIRES AUTHENTICATION … </w:t>
      </w:r>
      <w:r w:rsidRPr="00161DB6">
        <w:rPr>
          <w:sz w:val="24"/>
          <w:szCs w:val="24"/>
        </w:rPr>
        <w:t xml:space="preserve">then click the </w:t>
      </w:r>
      <w:r w:rsidRPr="00161DB6">
        <w:rPr>
          <w:b/>
          <w:sz w:val="24"/>
          <w:szCs w:val="24"/>
        </w:rPr>
        <w:t>ADVANCED</w:t>
      </w:r>
      <w:r w:rsidRPr="00161DB6">
        <w:rPr>
          <w:sz w:val="24"/>
          <w:szCs w:val="24"/>
        </w:rPr>
        <w:t xml:space="preserve"> tab …</w:t>
      </w:r>
    </w:p>
    <w:p w:rsidR="0008557D" w:rsidRDefault="0008557D"/>
    <w:p w:rsidR="0008557D" w:rsidRDefault="00BC11EC">
      <w:r>
        <w:rPr>
          <w:noProof/>
        </w:rPr>
        <w:pict>
          <v:shape id="_x0000_s1037" type="#_x0000_t32" style="position:absolute;margin-left:230.25pt;margin-top:135.55pt;width:37.5pt;height:0;flip:x;z-index:251669504" o:connectortype="straight" strokecolor="red" strokeweight="2.75pt">
            <v:stroke endarrow="block"/>
          </v:shape>
        </w:pict>
      </w:r>
      <w:r w:rsidR="0008557D">
        <w:rPr>
          <w:noProof/>
        </w:rPr>
        <w:drawing>
          <wp:inline distT="0" distB="0" distL="0" distR="0">
            <wp:extent cx="5943600" cy="356616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7D" w:rsidRPr="00161DB6" w:rsidRDefault="00161DB6">
      <w:pPr>
        <w:rPr>
          <w:sz w:val="24"/>
          <w:szCs w:val="24"/>
        </w:rPr>
      </w:pPr>
      <w:r w:rsidRPr="00161DB6">
        <w:rPr>
          <w:sz w:val="24"/>
          <w:szCs w:val="24"/>
        </w:rPr>
        <w:t xml:space="preserve">The </w:t>
      </w:r>
      <w:r w:rsidRPr="00161DB6">
        <w:rPr>
          <w:b/>
          <w:sz w:val="24"/>
          <w:szCs w:val="24"/>
        </w:rPr>
        <w:t xml:space="preserve">OUTGOING SERVER PORT </w:t>
      </w:r>
      <w:r w:rsidRPr="00161DB6">
        <w:rPr>
          <w:sz w:val="24"/>
          <w:szCs w:val="24"/>
        </w:rPr>
        <w:t xml:space="preserve">should be </w:t>
      </w:r>
      <w:r w:rsidRPr="00161DB6">
        <w:rPr>
          <w:b/>
          <w:sz w:val="24"/>
          <w:szCs w:val="24"/>
        </w:rPr>
        <w:t>2525</w:t>
      </w:r>
      <w:r w:rsidRPr="00161DB6">
        <w:rPr>
          <w:sz w:val="24"/>
          <w:szCs w:val="24"/>
        </w:rPr>
        <w:t xml:space="preserve"> … then click </w:t>
      </w:r>
      <w:r w:rsidRPr="00161DB6">
        <w:rPr>
          <w:b/>
          <w:sz w:val="24"/>
          <w:szCs w:val="24"/>
        </w:rPr>
        <w:t>OK …</w:t>
      </w:r>
    </w:p>
    <w:p w:rsidR="0008557D" w:rsidRDefault="0008557D">
      <w:r>
        <w:rPr>
          <w:noProof/>
        </w:rPr>
        <w:lastRenderedPageBreak/>
        <w:drawing>
          <wp:inline distT="0" distB="0" distL="0" distR="0">
            <wp:extent cx="5943600" cy="356616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DB6" w:rsidRDefault="00161DB6">
      <w:pPr>
        <w:rPr>
          <w:b/>
          <w:sz w:val="24"/>
          <w:szCs w:val="24"/>
        </w:rPr>
      </w:pPr>
      <w:r w:rsidRPr="00161DB6">
        <w:rPr>
          <w:sz w:val="24"/>
          <w:szCs w:val="24"/>
        </w:rPr>
        <w:t xml:space="preserve">Then click </w:t>
      </w:r>
      <w:r w:rsidRPr="00161DB6">
        <w:rPr>
          <w:b/>
          <w:sz w:val="24"/>
          <w:szCs w:val="24"/>
        </w:rPr>
        <w:t>NEXT …</w:t>
      </w:r>
    </w:p>
    <w:p w:rsidR="00161DB6" w:rsidRPr="00161DB6" w:rsidRDefault="00161DB6">
      <w:pPr>
        <w:rPr>
          <w:b/>
          <w:sz w:val="24"/>
          <w:szCs w:val="24"/>
        </w:rPr>
      </w:pPr>
    </w:p>
    <w:p w:rsidR="0008557D" w:rsidRDefault="0008557D">
      <w:r>
        <w:rPr>
          <w:noProof/>
        </w:rPr>
        <w:drawing>
          <wp:inline distT="0" distB="0" distL="0" distR="0">
            <wp:extent cx="5943600" cy="356616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DB6" w:rsidRPr="00161DB6" w:rsidRDefault="00161DB6">
      <w:pPr>
        <w:rPr>
          <w:b/>
          <w:sz w:val="24"/>
          <w:szCs w:val="24"/>
        </w:rPr>
      </w:pPr>
      <w:r w:rsidRPr="00161DB6">
        <w:rPr>
          <w:sz w:val="24"/>
          <w:szCs w:val="24"/>
        </w:rPr>
        <w:t xml:space="preserve">Click </w:t>
      </w:r>
      <w:r w:rsidRPr="00161DB6">
        <w:rPr>
          <w:b/>
          <w:sz w:val="24"/>
          <w:szCs w:val="24"/>
        </w:rPr>
        <w:t>FINISH …</w:t>
      </w:r>
    </w:p>
    <w:p w:rsidR="0008557D" w:rsidRDefault="0008557D"/>
    <w:p w:rsidR="0008557D" w:rsidRDefault="00BC11EC">
      <w:r>
        <w:rPr>
          <w:noProof/>
        </w:rPr>
        <w:lastRenderedPageBreak/>
        <w:pict>
          <v:shape id="_x0000_s1038" type="#_x0000_t32" style="position:absolute;margin-left:198.75pt;margin-top:-11.25pt;width:30.75pt;height:27pt;flip:x;z-index:251670528" o:connectortype="straight" strokecolor="red" strokeweight="2.75pt">
            <v:stroke endarrow="block"/>
          </v:shape>
        </w:pict>
      </w:r>
      <w:r w:rsidR="0008557D">
        <w:rPr>
          <w:noProof/>
        </w:rPr>
        <w:drawing>
          <wp:inline distT="0" distB="0" distL="0" distR="0">
            <wp:extent cx="5943600" cy="356616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DB6" w:rsidRPr="00161DB6" w:rsidRDefault="00161DB6">
      <w:pPr>
        <w:rPr>
          <w:sz w:val="24"/>
          <w:szCs w:val="24"/>
        </w:rPr>
      </w:pPr>
      <w:r w:rsidRPr="00161DB6">
        <w:rPr>
          <w:sz w:val="24"/>
          <w:szCs w:val="24"/>
        </w:rPr>
        <w:t xml:space="preserve">Click on </w:t>
      </w:r>
      <w:r w:rsidRPr="00161DB6">
        <w:rPr>
          <w:b/>
          <w:sz w:val="24"/>
          <w:szCs w:val="24"/>
        </w:rPr>
        <w:t>SEND/RECEIVE</w:t>
      </w:r>
      <w:r w:rsidRPr="00161DB6">
        <w:rPr>
          <w:sz w:val="24"/>
          <w:szCs w:val="24"/>
        </w:rPr>
        <w:t xml:space="preserve"> …</w:t>
      </w:r>
    </w:p>
    <w:p w:rsidR="0008557D" w:rsidRDefault="0008557D"/>
    <w:p w:rsidR="0008557D" w:rsidRDefault="00BC11EC">
      <w:r>
        <w:rPr>
          <w:noProof/>
        </w:rPr>
        <w:pict>
          <v:shape id="_x0000_s1039" type="#_x0000_t32" style="position:absolute;margin-left:327.75pt;margin-top:118.4pt;width:25.5pt;height:21.75pt;flip:x;z-index:251671552" o:connectortype="straight" strokecolor="red" strokeweight="2.75pt">
            <v:stroke endarrow="block"/>
          </v:shape>
        </w:pict>
      </w:r>
      <w:r w:rsidR="0008557D">
        <w:rPr>
          <w:noProof/>
        </w:rPr>
        <w:drawing>
          <wp:inline distT="0" distB="0" distL="0" distR="0">
            <wp:extent cx="5943600" cy="356616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7D" w:rsidRPr="00161DB6" w:rsidRDefault="00161DB6">
      <w:pPr>
        <w:rPr>
          <w:sz w:val="24"/>
          <w:szCs w:val="24"/>
        </w:rPr>
      </w:pPr>
      <w:r w:rsidRPr="00161DB6">
        <w:rPr>
          <w:sz w:val="24"/>
          <w:szCs w:val="24"/>
        </w:rPr>
        <w:t xml:space="preserve">Hover your mouse over </w:t>
      </w:r>
      <w:r w:rsidRPr="00161DB6">
        <w:rPr>
          <w:b/>
          <w:sz w:val="24"/>
          <w:szCs w:val="24"/>
        </w:rPr>
        <w:t xml:space="preserve">SEND/RECEIVE SETTINGS … </w:t>
      </w:r>
      <w:r w:rsidRPr="00161DB6">
        <w:rPr>
          <w:sz w:val="24"/>
          <w:szCs w:val="24"/>
        </w:rPr>
        <w:t xml:space="preserve">then click </w:t>
      </w:r>
      <w:r w:rsidRPr="00161DB6">
        <w:rPr>
          <w:b/>
          <w:sz w:val="24"/>
          <w:szCs w:val="24"/>
        </w:rPr>
        <w:t>DEFINE SEND/RECEIVE GROUPS</w:t>
      </w:r>
      <w:r w:rsidRPr="00161DB6">
        <w:rPr>
          <w:sz w:val="24"/>
          <w:szCs w:val="24"/>
        </w:rPr>
        <w:t xml:space="preserve"> …</w:t>
      </w:r>
    </w:p>
    <w:p w:rsidR="0008557D" w:rsidRDefault="00BC11EC">
      <w:r>
        <w:rPr>
          <w:noProof/>
        </w:rPr>
        <w:lastRenderedPageBreak/>
        <w:pict>
          <v:shape id="_x0000_s1040" type="#_x0000_t32" style="position:absolute;margin-left:309pt;margin-top:101.25pt;width:51pt;height:.05pt;flip:x;z-index:251672576" o:connectortype="straight" strokecolor="red" strokeweight="2.75pt">
            <v:stroke endarrow="block"/>
          </v:shape>
        </w:pict>
      </w:r>
      <w:r w:rsidR="0008557D">
        <w:rPr>
          <w:noProof/>
        </w:rPr>
        <w:drawing>
          <wp:inline distT="0" distB="0" distL="0" distR="0">
            <wp:extent cx="5943600" cy="356616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DB6" w:rsidRPr="00161DB6" w:rsidRDefault="00161DB6">
      <w:pPr>
        <w:rPr>
          <w:sz w:val="24"/>
          <w:szCs w:val="24"/>
        </w:rPr>
      </w:pPr>
      <w:r w:rsidRPr="00161DB6">
        <w:rPr>
          <w:sz w:val="24"/>
          <w:szCs w:val="24"/>
        </w:rPr>
        <w:t xml:space="preserve">Click the </w:t>
      </w:r>
      <w:r w:rsidRPr="00161DB6">
        <w:rPr>
          <w:b/>
          <w:sz w:val="24"/>
          <w:szCs w:val="24"/>
        </w:rPr>
        <w:t xml:space="preserve">EDIT </w:t>
      </w:r>
      <w:r w:rsidRPr="00161DB6">
        <w:rPr>
          <w:sz w:val="24"/>
          <w:szCs w:val="24"/>
        </w:rPr>
        <w:t>button …</w:t>
      </w:r>
    </w:p>
    <w:p w:rsidR="0008557D" w:rsidRDefault="0008557D"/>
    <w:p w:rsidR="0008557D" w:rsidRDefault="0051536E">
      <w:r>
        <w:rPr>
          <w:noProof/>
        </w:rPr>
        <w:pict>
          <v:shape id="_x0000_s1044" type="#_x0000_t32" style="position:absolute;margin-left:104.25pt;margin-top:96.65pt;width:32.25pt;height:5.25pt;flip:y;z-index:251676672" o:connectortype="straight" strokecolor="red" strokeweight="2.75pt">
            <v:stroke endarrow="block"/>
          </v:shape>
        </w:pict>
      </w:r>
      <w:r w:rsidR="00BC11EC">
        <w:rPr>
          <w:noProof/>
        </w:rPr>
        <w:pict>
          <v:shape id="_x0000_s1041" type="#_x0000_t32" style="position:absolute;margin-left:210.75pt;margin-top:89.15pt;width:42pt;height:0;flip:x;z-index:251673600" o:connectortype="straight" strokecolor="red" strokeweight="2.75pt">
            <v:stroke endarrow="block"/>
          </v:shape>
        </w:pict>
      </w:r>
      <w:r w:rsidR="0008557D">
        <w:rPr>
          <w:noProof/>
        </w:rPr>
        <w:drawing>
          <wp:inline distT="0" distB="0" distL="0" distR="0">
            <wp:extent cx="5943600" cy="356616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36E" w:rsidRPr="0051536E" w:rsidRDefault="0051536E" w:rsidP="0051536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In the </w:t>
      </w:r>
      <w:r>
        <w:rPr>
          <w:b/>
          <w:sz w:val="24"/>
          <w:szCs w:val="24"/>
        </w:rPr>
        <w:t>ACCOUNTS</w:t>
      </w:r>
      <w:r>
        <w:rPr>
          <w:sz w:val="24"/>
          <w:szCs w:val="24"/>
        </w:rPr>
        <w:t xml:space="preserve"> column … click on your Sonlight email account …</w:t>
      </w:r>
    </w:p>
    <w:p w:rsidR="00161DB6" w:rsidRPr="00161DB6" w:rsidRDefault="00161DB6" w:rsidP="0051536E">
      <w:pPr>
        <w:spacing w:after="0"/>
        <w:rPr>
          <w:b/>
          <w:sz w:val="24"/>
          <w:szCs w:val="24"/>
        </w:rPr>
      </w:pPr>
      <w:r w:rsidRPr="00161DB6">
        <w:rPr>
          <w:b/>
          <w:color w:val="FF0000"/>
          <w:sz w:val="24"/>
          <w:szCs w:val="24"/>
        </w:rPr>
        <w:t>UNCHECK</w:t>
      </w:r>
      <w:r w:rsidRPr="00161DB6">
        <w:rPr>
          <w:b/>
          <w:sz w:val="24"/>
          <w:szCs w:val="24"/>
        </w:rPr>
        <w:t xml:space="preserve"> RECEIVE MAIL ITEMS</w:t>
      </w:r>
      <w:r w:rsidRPr="00161DB6">
        <w:rPr>
          <w:sz w:val="24"/>
          <w:szCs w:val="24"/>
        </w:rPr>
        <w:t xml:space="preserve"> … </w:t>
      </w:r>
    </w:p>
    <w:p w:rsidR="0008557D" w:rsidRDefault="0008557D" w:rsidP="0051536E">
      <w:pPr>
        <w:spacing w:after="0"/>
      </w:pPr>
    </w:p>
    <w:p w:rsidR="0008557D" w:rsidRDefault="0008557D">
      <w:r>
        <w:rPr>
          <w:noProof/>
        </w:rPr>
        <w:lastRenderedPageBreak/>
        <w:drawing>
          <wp:inline distT="0" distB="0" distL="0" distR="0">
            <wp:extent cx="5943600" cy="356616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DB6" w:rsidRDefault="00161DB6">
      <w:pPr>
        <w:rPr>
          <w:b/>
          <w:sz w:val="24"/>
          <w:szCs w:val="24"/>
        </w:rPr>
      </w:pPr>
      <w:r w:rsidRPr="00161DB6">
        <w:rPr>
          <w:sz w:val="24"/>
          <w:szCs w:val="24"/>
        </w:rPr>
        <w:t xml:space="preserve">Click </w:t>
      </w:r>
      <w:r w:rsidRPr="00161DB6">
        <w:rPr>
          <w:b/>
          <w:sz w:val="24"/>
          <w:szCs w:val="24"/>
        </w:rPr>
        <w:t>OK …</w:t>
      </w:r>
    </w:p>
    <w:p w:rsidR="0051536E" w:rsidRPr="00161DB6" w:rsidRDefault="0051536E">
      <w:pPr>
        <w:rPr>
          <w:b/>
          <w:sz w:val="24"/>
          <w:szCs w:val="24"/>
        </w:rPr>
      </w:pPr>
    </w:p>
    <w:p w:rsidR="0008557D" w:rsidRDefault="00BC11EC">
      <w:r>
        <w:rPr>
          <w:noProof/>
        </w:rPr>
        <w:pict>
          <v:shape id="_x0000_s1043" type="#_x0000_t32" style="position:absolute;margin-left:148.5pt;margin-top:128.1pt;width:46.5pt;height:0;flip:x;z-index:251675648" o:connectortype="straight" strokecolor="red" strokeweight="2.75pt">
            <v:stroke endarrow="block"/>
          </v:shape>
        </w:pict>
      </w:r>
      <w:r>
        <w:rPr>
          <w:noProof/>
        </w:rPr>
        <w:pict>
          <v:shape id="_x0000_s1042" type="#_x0000_t32" style="position:absolute;margin-left:51pt;margin-top:81.6pt;width:35.25pt;height:22.5pt;z-index:251674624" o:connectortype="straight" strokecolor="red" strokeweight="2.75pt">
            <v:stroke endarrow="block"/>
          </v:shape>
        </w:pict>
      </w:r>
      <w:r w:rsidR="00161DB6">
        <w:rPr>
          <w:noProof/>
        </w:rPr>
        <w:drawing>
          <wp:inline distT="0" distB="0" distL="0" distR="0">
            <wp:extent cx="6858000" cy="411480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390" w:rsidRDefault="00B30390" w:rsidP="0051536E">
      <w:pPr>
        <w:spacing w:after="0"/>
        <w:rPr>
          <w:sz w:val="24"/>
          <w:szCs w:val="24"/>
        </w:rPr>
      </w:pPr>
      <w:r w:rsidRPr="00B30390">
        <w:rPr>
          <w:sz w:val="24"/>
          <w:szCs w:val="24"/>
        </w:rPr>
        <w:t xml:space="preserve">Open a new email … click on the </w:t>
      </w:r>
      <w:r w:rsidRPr="00B30390">
        <w:rPr>
          <w:b/>
          <w:sz w:val="24"/>
          <w:szCs w:val="24"/>
        </w:rPr>
        <w:t>ACCOUNT</w:t>
      </w:r>
      <w:r w:rsidRPr="00B30390">
        <w:rPr>
          <w:sz w:val="24"/>
          <w:szCs w:val="24"/>
        </w:rPr>
        <w:t xml:space="preserve"> button … choose your Sonlight email address …</w:t>
      </w:r>
      <w:r w:rsidR="0051536E">
        <w:rPr>
          <w:sz w:val="24"/>
          <w:szCs w:val="24"/>
        </w:rPr>
        <w:t xml:space="preserve"> you’re all set!</w:t>
      </w:r>
    </w:p>
    <w:p w:rsidR="0051536E" w:rsidRDefault="0051536E"/>
    <w:sectPr w:rsidR="0051536E" w:rsidSect="0062011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8557D"/>
    <w:rsid w:val="0008557D"/>
    <w:rsid w:val="00161DB6"/>
    <w:rsid w:val="0022569B"/>
    <w:rsid w:val="0051536E"/>
    <w:rsid w:val="00620110"/>
    <w:rsid w:val="00980FBB"/>
    <w:rsid w:val="00B30390"/>
    <w:rsid w:val="00BC1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9" type="connector" idref="#_x0000_s1041"/>
        <o:r id="V:Rule20" type="connector" idref="#_x0000_s1040"/>
        <o:r id="V:Rule21" type="connector" idref="#_x0000_s1026"/>
        <o:r id="V:Rule22" type="connector" idref="#_x0000_s1042"/>
        <o:r id="V:Rule23" type="connector" idref="#_x0000_s1034"/>
        <o:r id="V:Rule24" type="connector" idref="#_x0000_s1028"/>
        <o:r id="V:Rule25" type="connector" idref="#_x0000_s1039"/>
        <o:r id="V:Rule26" type="connector" idref="#_x0000_s1027"/>
        <o:r id="V:Rule27" type="connector" idref="#_x0000_s1043"/>
        <o:r id="V:Rule28" type="connector" idref="#_x0000_s1030"/>
        <o:r id="V:Rule29" type="connector" idref="#_x0000_s1035"/>
        <o:r id="V:Rule30" type="connector" idref="#_x0000_s1036"/>
        <o:r id="V:Rule31" type="connector" idref="#_x0000_s1031"/>
        <o:r id="V:Rule32" type="connector" idref="#_x0000_s1038"/>
        <o:r id="V:Rule33" type="connector" idref="#_x0000_s1029"/>
        <o:r id="V:Rule34" type="connector" idref="#_x0000_s1033"/>
        <o:r id="V:Rule35" type="connector" idref="#_x0000_s1032"/>
        <o:r id="V:Rule36" type="connector" idref="#_x0000_s1037"/>
        <o:r id="V:Rule38" type="connector" idref="#_x0000_s104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F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5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5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2010-02-25T17:58:00Z</dcterms:created>
  <dcterms:modified xsi:type="dcterms:W3CDTF">2010-02-25T17:58:00Z</dcterms:modified>
</cp:coreProperties>
</file>